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48172" w14:textId="77777777" w:rsidR="00D92D54" w:rsidRPr="00800058" w:rsidRDefault="00D92D54" w:rsidP="00D92D54">
      <w:pPr>
        <w:jc w:val="center"/>
        <w:rPr>
          <w:b/>
          <w:sz w:val="20"/>
        </w:rPr>
      </w:pPr>
      <w:r>
        <w:rPr>
          <w:b/>
          <w:sz w:val="20"/>
        </w:rPr>
        <w:t>МИНИСТЕРСТВО</w:t>
      </w:r>
      <w:r w:rsidRPr="00800058">
        <w:rPr>
          <w:b/>
          <w:sz w:val="20"/>
        </w:rPr>
        <w:t xml:space="preserve"> ОБРАЗОВАНИЯ БЕЛГОРОДСКОЙ ОБЛАСТИ</w:t>
      </w:r>
    </w:p>
    <w:p w14:paraId="61F6C5E2" w14:textId="77777777" w:rsidR="00D92D54" w:rsidRPr="00FF4EBB" w:rsidRDefault="00D92D54" w:rsidP="00D92D54">
      <w:pPr>
        <w:jc w:val="center"/>
        <w:rPr>
          <w:b/>
          <w:sz w:val="20"/>
        </w:rPr>
      </w:pPr>
      <w:r w:rsidRPr="00FF4EBB">
        <w:rPr>
          <w:b/>
          <w:sz w:val="20"/>
        </w:rPr>
        <w:t xml:space="preserve">ОБЛАСТНОЕ ГОСУДАРСТВЕННОЕ </w:t>
      </w:r>
      <w:r>
        <w:rPr>
          <w:b/>
          <w:sz w:val="20"/>
        </w:rPr>
        <w:t xml:space="preserve">АВТОНОМНОЕ ПРОФЕССИОНАЛЬНОЕ </w:t>
      </w:r>
      <w:r w:rsidRPr="00FF4EBB">
        <w:rPr>
          <w:b/>
          <w:sz w:val="20"/>
        </w:rPr>
        <w:t xml:space="preserve">ОБРАЗОВАТЕЛЬНОЕ УЧРЕЖДЕНИЕ </w:t>
      </w:r>
    </w:p>
    <w:p w14:paraId="53125647" w14:textId="77777777" w:rsidR="00D92D54" w:rsidRPr="00FF4EBB" w:rsidRDefault="00D92D54" w:rsidP="00D92D54">
      <w:pPr>
        <w:jc w:val="center"/>
        <w:rPr>
          <w:b/>
          <w:sz w:val="20"/>
        </w:rPr>
      </w:pPr>
      <w:r w:rsidRPr="00FF4EBB">
        <w:rPr>
          <w:b/>
          <w:sz w:val="20"/>
        </w:rPr>
        <w:t xml:space="preserve"> «</w:t>
      </w:r>
      <w:r>
        <w:rPr>
          <w:b/>
          <w:sz w:val="20"/>
        </w:rPr>
        <w:t>ГУБКИНСКИЙ ГОРНО-ПОЛИТЕХНИЧЕСКИЙ КОЛЛЕДЖ</w:t>
      </w:r>
      <w:r w:rsidRPr="00FF4EBB">
        <w:rPr>
          <w:b/>
          <w:sz w:val="20"/>
        </w:rPr>
        <w:t>»</w:t>
      </w:r>
    </w:p>
    <w:p w14:paraId="0184C035" w14:textId="77777777" w:rsidR="00D92D54" w:rsidRDefault="00D92D54" w:rsidP="00D92D54">
      <w:pPr>
        <w:widowControl w:val="0"/>
        <w:autoSpaceDE w:val="0"/>
        <w:autoSpaceDN w:val="0"/>
        <w:adjustRightInd w:val="0"/>
        <w:rPr>
          <w:rFonts w:ascii="Times New Roman CYR" w:hAnsi="Times New Roman CYR" w:cs="Times New Roman CYR"/>
          <w:sz w:val="28"/>
          <w:szCs w:val="28"/>
        </w:rPr>
      </w:pPr>
    </w:p>
    <w:p w14:paraId="5CCE5FA2" w14:textId="77777777" w:rsidR="00D92D54" w:rsidRDefault="00D92D54" w:rsidP="00D92D54">
      <w:pPr>
        <w:widowControl w:val="0"/>
        <w:autoSpaceDE w:val="0"/>
        <w:autoSpaceDN w:val="0"/>
        <w:adjustRightInd w:val="0"/>
        <w:rPr>
          <w:rFonts w:ascii="Times New Roman CYR" w:hAnsi="Times New Roman CYR" w:cs="Times New Roman CYR"/>
          <w:sz w:val="28"/>
          <w:szCs w:val="28"/>
        </w:rPr>
      </w:pPr>
    </w:p>
    <w:p w14:paraId="7437B466" w14:textId="77777777" w:rsidR="00D92D54" w:rsidRDefault="00D92D54" w:rsidP="00D92D54">
      <w:pPr>
        <w:widowControl w:val="0"/>
        <w:autoSpaceDE w:val="0"/>
        <w:autoSpaceDN w:val="0"/>
        <w:adjustRightInd w:val="0"/>
        <w:rPr>
          <w:rFonts w:ascii="Times New Roman CYR" w:hAnsi="Times New Roman CYR" w:cs="Times New Roman CYR"/>
          <w:sz w:val="28"/>
          <w:szCs w:val="28"/>
        </w:rPr>
      </w:pPr>
    </w:p>
    <w:p w14:paraId="18109D9A" w14:textId="77777777" w:rsidR="00D92D54" w:rsidRDefault="00D92D54" w:rsidP="00D92D54">
      <w:pPr>
        <w:widowControl w:val="0"/>
        <w:autoSpaceDE w:val="0"/>
        <w:autoSpaceDN w:val="0"/>
        <w:adjustRightInd w:val="0"/>
        <w:rPr>
          <w:rFonts w:ascii="Times New Roman CYR" w:hAnsi="Times New Roman CYR" w:cs="Times New Roman CYR"/>
          <w:sz w:val="28"/>
          <w:szCs w:val="28"/>
        </w:rPr>
      </w:pPr>
    </w:p>
    <w:p w14:paraId="507AC9D4" w14:textId="77777777" w:rsidR="00D92D54" w:rsidRDefault="00D92D54" w:rsidP="00D92D54">
      <w:pPr>
        <w:widowControl w:val="0"/>
        <w:autoSpaceDE w:val="0"/>
        <w:autoSpaceDN w:val="0"/>
        <w:adjustRightInd w:val="0"/>
        <w:rPr>
          <w:rFonts w:ascii="Times New Roman CYR" w:hAnsi="Times New Roman CYR" w:cs="Times New Roman CYR"/>
        </w:rPr>
      </w:pPr>
    </w:p>
    <w:p w14:paraId="119D9C4A" w14:textId="77777777" w:rsidR="00D92D54" w:rsidRDefault="00D92D54" w:rsidP="00D92D54">
      <w:pPr>
        <w:widowControl w:val="0"/>
        <w:autoSpaceDE w:val="0"/>
        <w:autoSpaceDN w:val="0"/>
        <w:adjustRightInd w:val="0"/>
        <w:jc w:val="center"/>
        <w:rPr>
          <w:rFonts w:ascii="Times New Roman CYR" w:hAnsi="Times New Roman CYR" w:cs="Times New Roman CYR"/>
          <w:b/>
          <w:bCs/>
          <w:sz w:val="44"/>
          <w:szCs w:val="44"/>
        </w:rPr>
      </w:pPr>
    </w:p>
    <w:p w14:paraId="6681874A" w14:textId="77777777" w:rsidR="00D92D54" w:rsidRDefault="00D92D54" w:rsidP="00D92D54">
      <w:pPr>
        <w:widowControl w:val="0"/>
        <w:autoSpaceDE w:val="0"/>
        <w:autoSpaceDN w:val="0"/>
        <w:adjustRightInd w:val="0"/>
        <w:jc w:val="center"/>
        <w:rPr>
          <w:rFonts w:ascii="Times New Roman CYR" w:hAnsi="Times New Roman CYR" w:cs="Times New Roman CYR"/>
          <w:b/>
          <w:bCs/>
          <w:sz w:val="44"/>
          <w:szCs w:val="44"/>
        </w:rPr>
      </w:pPr>
    </w:p>
    <w:p w14:paraId="12301BDF" w14:textId="77777777" w:rsidR="00D92D54" w:rsidRPr="0021123E" w:rsidRDefault="00D92D54" w:rsidP="00D92D54">
      <w:pPr>
        <w:jc w:val="center"/>
        <w:rPr>
          <w:b/>
          <w:sz w:val="36"/>
          <w:szCs w:val="36"/>
        </w:rPr>
      </w:pPr>
      <w:r w:rsidRPr="0021123E">
        <w:rPr>
          <w:b/>
          <w:sz w:val="36"/>
          <w:szCs w:val="36"/>
        </w:rPr>
        <w:t>РАБОЧАЯ ПРОГРАММА</w:t>
      </w:r>
      <w:r>
        <w:rPr>
          <w:b/>
          <w:sz w:val="36"/>
          <w:szCs w:val="36"/>
        </w:rPr>
        <w:t xml:space="preserve"> ОБЩЕОБРАЗОВАТЕЛЬНОЙ</w:t>
      </w:r>
      <w:r w:rsidRPr="0021123E">
        <w:rPr>
          <w:b/>
          <w:sz w:val="36"/>
          <w:szCs w:val="36"/>
        </w:rPr>
        <w:t xml:space="preserve"> ДИСЦИПЛИНЫ</w:t>
      </w:r>
    </w:p>
    <w:p w14:paraId="5AA9E266" w14:textId="77777777" w:rsidR="00D92D54" w:rsidRPr="0021123E" w:rsidRDefault="00D92D54" w:rsidP="00D92D54">
      <w:pPr>
        <w:jc w:val="center"/>
        <w:rPr>
          <w:b/>
          <w:i/>
          <w:sz w:val="36"/>
          <w:szCs w:val="36"/>
        </w:rPr>
      </w:pPr>
      <w:r w:rsidRPr="0021123E">
        <w:rPr>
          <w:b/>
          <w:iCs/>
          <w:sz w:val="36"/>
          <w:szCs w:val="36"/>
        </w:rPr>
        <w:t>ОД.02 ЛИТЕРАТУРА</w:t>
      </w:r>
    </w:p>
    <w:p w14:paraId="425F3939" w14:textId="77777777" w:rsidR="00D92D54" w:rsidRDefault="00D92D54" w:rsidP="00D92D54">
      <w:pPr>
        <w:widowControl w:val="0"/>
        <w:autoSpaceDE w:val="0"/>
        <w:autoSpaceDN w:val="0"/>
        <w:adjustRightInd w:val="0"/>
        <w:jc w:val="center"/>
        <w:rPr>
          <w:rFonts w:ascii="Times New Roman CYR" w:hAnsi="Times New Roman CYR" w:cs="Times New Roman CYR"/>
          <w:b/>
          <w:bCs/>
          <w:sz w:val="32"/>
          <w:szCs w:val="32"/>
        </w:rPr>
      </w:pPr>
    </w:p>
    <w:p w14:paraId="5A231533" w14:textId="77777777" w:rsidR="00D92D54"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Pr>
          <w:sz w:val="28"/>
          <w:szCs w:val="28"/>
        </w:rPr>
        <w:t>для специальности</w:t>
      </w:r>
      <w:r w:rsidRPr="00372ADA">
        <w:rPr>
          <w:color w:val="FF0000"/>
          <w:sz w:val="28"/>
          <w:szCs w:val="28"/>
        </w:rPr>
        <w:t xml:space="preserve"> </w:t>
      </w:r>
      <w:r>
        <w:rPr>
          <w:sz w:val="28"/>
          <w:szCs w:val="28"/>
        </w:rPr>
        <w:t xml:space="preserve">среднего профессионального образования </w:t>
      </w:r>
    </w:p>
    <w:p w14:paraId="0EF12909" w14:textId="77777777" w:rsidR="00D92D54"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7416868" w14:textId="77777777" w:rsidR="005B72F5" w:rsidRPr="005B72F5" w:rsidRDefault="005B72F5" w:rsidP="005B72F5">
      <w:pPr>
        <w:jc w:val="center"/>
        <w:rPr>
          <w:b/>
          <w:bCs/>
          <w:sz w:val="28"/>
          <w:szCs w:val="28"/>
          <w:lang w:eastAsia="en-US"/>
        </w:rPr>
      </w:pPr>
      <w:bookmarkStart w:id="0" w:name="_Hlk181180699"/>
      <w:r w:rsidRPr="005B72F5">
        <w:rPr>
          <w:b/>
          <w:bCs/>
          <w:sz w:val="28"/>
          <w:szCs w:val="28"/>
          <w:lang w:eastAsia="en-US"/>
        </w:rPr>
        <w:t>22.02.09 Металлургия черных металлов</w:t>
      </w:r>
    </w:p>
    <w:bookmarkEnd w:id="0"/>
    <w:p w14:paraId="63EBEF92" w14:textId="1570EE42" w:rsidR="00D92D54"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D52B297" w14:textId="77777777" w:rsidR="00D92D54"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14:paraId="189A430B" w14:textId="77777777" w:rsidR="00D92D54"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10ABDF5" w14:textId="77777777" w:rsidR="00D92D54" w:rsidRPr="00D370F4"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4264C5A" w14:textId="77777777" w:rsidR="00D92D54" w:rsidRPr="00FD4051"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0C4BE55A" w14:textId="77777777" w:rsidR="00D92D54" w:rsidRDefault="00D92D54" w:rsidP="00D92D54">
      <w:pPr>
        <w:widowControl w:val="0"/>
        <w:autoSpaceDE w:val="0"/>
        <w:autoSpaceDN w:val="0"/>
        <w:adjustRightInd w:val="0"/>
        <w:jc w:val="center"/>
        <w:rPr>
          <w:rFonts w:ascii="Times New Roman CYR" w:hAnsi="Times New Roman CYR" w:cs="Times New Roman CYR"/>
          <w:sz w:val="32"/>
          <w:szCs w:val="32"/>
        </w:rPr>
      </w:pPr>
    </w:p>
    <w:p w14:paraId="56AA5A34" w14:textId="77777777" w:rsidR="00D92D54" w:rsidRDefault="00D92D54" w:rsidP="00D92D54">
      <w:pPr>
        <w:widowControl w:val="0"/>
        <w:autoSpaceDE w:val="0"/>
        <w:autoSpaceDN w:val="0"/>
        <w:adjustRightInd w:val="0"/>
        <w:jc w:val="center"/>
        <w:rPr>
          <w:rFonts w:ascii="Times New Roman CYR" w:hAnsi="Times New Roman CYR" w:cs="Times New Roman CYR"/>
          <w:sz w:val="32"/>
          <w:szCs w:val="32"/>
        </w:rPr>
      </w:pPr>
    </w:p>
    <w:p w14:paraId="605352AF" w14:textId="77777777" w:rsidR="00D92D54" w:rsidRDefault="00D92D54" w:rsidP="00D92D54">
      <w:pPr>
        <w:widowControl w:val="0"/>
        <w:autoSpaceDE w:val="0"/>
        <w:autoSpaceDN w:val="0"/>
        <w:adjustRightInd w:val="0"/>
        <w:jc w:val="center"/>
        <w:rPr>
          <w:rFonts w:ascii="Times New Roman CYR" w:hAnsi="Times New Roman CYR" w:cs="Times New Roman CYR"/>
          <w:sz w:val="32"/>
          <w:szCs w:val="32"/>
        </w:rPr>
      </w:pPr>
    </w:p>
    <w:p w14:paraId="7797DC96" w14:textId="77777777" w:rsidR="00D92D54" w:rsidRDefault="00D92D54" w:rsidP="00D92D54">
      <w:pPr>
        <w:widowControl w:val="0"/>
        <w:autoSpaceDE w:val="0"/>
        <w:autoSpaceDN w:val="0"/>
        <w:adjustRightInd w:val="0"/>
        <w:jc w:val="center"/>
        <w:rPr>
          <w:rFonts w:ascii="Times New Roman CYR" w:hAnsi="Times New Roman CYR" w:cs="Times New Roman CYR"/>
          <w:sz w:val="32"/>
          <w:szCs w:val="32"/>
        </w:rPr>
      </w:pPr>
    </w:p>
    <w:p w14:paraId="17F65E9B" w14:textId="77777777" w:rsidR="00D92D54" w:rsidRDefault="00D92D54" w:rsidP="00D92D54">
      <w:pPr>
        <w:widowControl w:val="0"/>
        <w:autoSpaceDE w:val="0"/>
        <w:autoSpaceDN w:val="0"/>
        <w:adjustRightInd w:val="0"/>
        <w:jc w:val="center"/>
        <w:rPr>
          <w:rFonts w:ascii="Times New Roman CYR" w:hAnsi="Times New Roman CYR" w:cs="Times New Roman CYR"/>
          <w:sz w:val="32"/>
          <w:szCs w:val="32"/>
        </w:rPr>
      </w:pPr>
    </w:p>
    <w:p w14:paraId="61981A60" w14:textId="77777777" w:rsidR="00D92D54" w:rsidRDefault="00D92D54" w:rsidP="00D92D54">
      <w:pPr>
        <w:widowControl w:val="0"/>
        <w:autoSpaceDE w:val="0"/>
        <w:autoSpaceDN w:val="0"/>
        <w:adjustRightInd w:val="0"/>
        <w:jc w:val="center"/>
        <w:rPr>
          <w:rFonts w:ascii="Times New Roman CYR" w:hAnsi="Times New Roman CYR" w:cs="Times New Roman CYR"/>
          <w:sz w:val="32"/>
          <w:szCs w:val="32"/>
        </w:rPr>
      </w:pPr>
    </w:p>
    <w:p w14:paraId="2338CC50" w14:textId="77777777" w:rsidR="00D92D54" w:rsidRDefault="00D92D54" w:rsidP="00D92D54">
      <w:pPr>
        <w:widowControl w:val="0"/>
        <w:autoSpaceDE w:val="0"/>
        <w:autoSpaceDN w:val="0"/>
        <w:adjustRightInd w:val="0"/>
        <w:rPr>
          <w:rFonts w:ascii="Times New Roman CYR" w:hAnsi="Times New Roman CYR" w:cs="Times New Roman CYR"/>
          <w:sz w:val="32"/>
          <w:szCs w:val="32"/>
        </w:rPr>
      </w:pPr>
    </w:p>
    <w:p w14:paraId="5502E111" w14:textId="77777777" w:rsidR="00D92D54" w:rsidRDefault="00D92D54" w:rsidP="00D92D54">
      <w:pPr>
        <w:widowControl w:val="0"/>
        <w:autoSpaceDE w:val="0"/>
        <w:autoSpaceDN w:val="0"/>
        <w:adjustRightInd w:val="0"/>
        <w:jc w:val="center"/>
        <w:rPr>
          <w:sz w:val="28"/>
          <w:szCs w:val="28"/>
        </w:rPr>
      </w:pPr>
    </w:p>
    <w:p w14:paraId="6A81385E" w14:textId="77777777" w:rsidR="00D92D54" w:rsidRDefault="00D92D54" w:rsidP="00D92D54">
      <w:pPr>
        <w:widowControl w:val="0"/>
        <w:autoSpaceDE w:val="0"/>
        <w:autoSpaceDN w:val="0"/>
        <w:adjustRightInd w:val="0"/>
        <w:jc w:val="center"/>
        <w:rPr>
          <w:sz w:val="28"/>
          <w:szCs w:val="28"/>
        </w:rPr>
      </w:pPr>
    </w:p>
    <w:p w14:paraId="7A5C5D44" w14:textId="77777777" w:rsidR="00D92D54" w:rsidRDefault="00D92D54" w:rsidP="00D92D54">
      <w:pPr>
        <w:widowControl w:val="0"/>
        <w:autoSpaceDE w:val="0"/>
        <w:autoSpaceDN w:val="0"/>
        <w:adjustRightInd w:val="0"/>
        <w:jc w:val="center"/>
        <w:rPr>
          <w:sz w:val="28"/>
          <w:szCs w:val="28"/>
        </w:rPr>
      </w:pPr>
    </w:p>
    <w:p w14:paraId="4472E1DB" w14:textId="77777777" w:rsidR="00D92D54" w:rsidRDefault="00D92D54" w:rsidP="00D92D54">
      <w:pPr>
        <w:widowControl w:val="0"/>
        <w:autoSpaceDE w:val="0"/>
        <w:autoSpaceDN w:val="0"/>
        <w:adjustRightInd w:val="0"/>
        <w:jc w:val="center"/>
        <w:rPr>
          <w:sz w:val="28"/>
          <w:szCs w:val="28"/>
        </w:rPr>
      </w:pPr>
    </w:p>
    <w:p w14:paraId="064F549F" w14:textId="77777777" w:rsidR="00D92D54" w:rsidRDefault="00D92D54" w:rsidP="00D92D54">
      <w:pPr>
        <w:widowControl w:val="0"/>
        <w:autoSpaceDE w:val="0"/>
        <w:autoSpaceDN w:val="0"/>
        <w:adjustRightInd w:val="0"/>
        <w:jc w:val="center"/>
        <w:rPr>
          <w:sz w:val="28"/>
          <w:szCs w:val="28"/>
        </w:rPr>
      </w:pPr>
    </w:p>
    <w:p w14:paraId="2C6E04DF" w14:textId="77777777" w:rsidR="00D92D54" w:rsidRDefault="00D92D54" w:rsidP="00D92D54">
      <w:pPr>
        <w:widowControl w:val="0"/>
        <w:autoSpaceDE w:val="0"/>
        <w:autoSpaceDN w:val="0"/>
        <w:adjustRightInd w:val="0"/>
        <w:jc w:val="center"/>
        <w:rPr>
          <w:sz w:val="28"/>
          <w:szCs w:val="28"/>
        </w:rPr>
      </w:pPr>
    </w:p>
    <w:p w14:paraId="13BD9FD4" w14:textId="77777777" w:rsidR="00D92D54" w:rsidRDefault="00D92D54" w:rsidP="00D92D54">
      <w:pPr>
        <w:widowControl w:val="0"/>
        <w:autoSpaceDE w:val="0"/>
        <w:autoSpaceDN w:val="0"/>
        <w:adjustRightInd w:val="0"/>
        <w:jc w:val="center"/>
        <w:rPr>
          <w:sz w:val="28"/>
          <w:szCs w:val="28"/>
        </w:rPr>
      </w:pPr>
    </w:p>
    <w:p w14:paraId="6CA9400F" w14:textId="77777777" w:rsidR="00D92D54" w:rsidRDefault="00D92D54" w:rsidP="00D92D54">
      <w:pPr>
        <w:widowControl w:val="0"/>
        <w:autoSpaceDE w:val="0"/>
        <w:autoSpaceDN w:val="0"/>
        <w:adjustRightInd w:val="0"/>
        <w:jc w:val="center"/>
        <w:rPr>
          <w:sz w:val="28"/>
          <w:szCs w:val="28"/>
        </w:rPr>
      </w:pPr>
    </w:p>
    <w:p w14:paraId="340B7A8F" w14:textId="77777777" w:rsidR="00D92D54" w:rsidRDefault="00D92D54" w:rsidP="00D92D54">
      <w:pPr>
        <w:widowControl w:val="0"/>
        <w:autoSpaceDE w:val="0"/>
        <w:autoSpaceDN w:val="0"/>
        <w:adjustRightInd w:val="0"/>
        <w:jc w:val="center"/>
        <w:rPr>
          <w:sz w:val="28"/>
          <w:szCs w:val="28"/>
        </w:rPr>
      </w:pPr>
    </w:p>
    <w:p w14:paraId="37698436" w14:textId="77777777" w:rsidR="00D92D54" w:rsidRPr="007E0176" w:rsidRDefault="00D92D54" w:rsidP="00D92D54">
      <w:pPr>
        <w:widowControl w:val="0"/>
        <w:autoSpaceDE w:val="0"/>
        <w:autoSpaceDN w:val="0"/>
        <w:adjustRightInd w:val="0"/>
        <w:jc w:val="center"/>
        <w:rPr>
          <w:sz w:val="28"/>
          <w:szCs w:val="28"/>
        </w:rPr>
      </w:pPr>
      <w:bookmarkStart w:id="1" w:name="_GoBack"/>
      <w:r w:rsidRPr="007E0176">
        <w:rPr>
          <w:sz w:val="28"/>
          <w:szCs w:val="28"/>
        </w:rPr>
        <w:t xml:space="preserve">г. </w:t>
      </w:r>
      <w:r>
        <w:rPr>
          <w:sz w:val="28"/>
          <w:szCs w:val="28"/>
        </w:rPr>
        <w:t>Губкин</w:t>
      </w:r>
      <w:r w:rsidRPr="007E0176">
        <w:rPr>
          <w:sz w:val="28"/>
          <w:szCs w:val="28"/>
        </w:rPr>
        <w:t xml:space="preserve"> </w:t>
      </w:r>
    </w:p>
    <w:p w14:paraId="6601D14C" w14:textId="410B9B56" w:rsidR="00D92D54" w:rsidRDefault="00D92D54" w:rsidP="00D92D54">
      <w:pPr>
        <w:shd w:val="clear" w:color="auto" w:fill="FFFFFF"/>
        <w:autoSpaceDE w:val="0"/>
        <w:autoSpaceDN w:val="0"/>
        <w:adjustRightInd w:val="0"/>
        <w:jc w:val="center"/>
        <w:rPr>
          <w:sz w:val="28"/>
          <w:szCs w:val="28"/>
        </w:rPr>
      </w:pPr>
      <w:r w:rsidRPr="007E0176">
        <w:rPr>
          <w:sz w:val="28"/>
          <w:szCs w:val="28"/>
        </w:rPr>
        <w:t>20</w:t>
      </w:r>
      <w:r>
        <w:rPr>
          <w:sz w:val="28"/>
          <w:szCs w:val="28"/>
        </w:rPr>
        <w:t>2</w:t>
      </w:r>
      <w:r w:rsidR="005B72F5">
        <w:rPr>
          <w:sz w:val="28"/>
          <w:szCs w:val="28"/>
        </w:rPr>
        <w:t>6</w:t>
      </w:r>
    </w:p>
    <w:bookmarkEnd w:id="1"/>
    <w:p w14:paraId="6EC74DF6" w14:textId="77777777" w:rsidR="00D92D54" w:rsidRDefault="00D92D54" w:rsidP="00D92D54">
      <w:pPr>
        <w:shd w:val="clear" w:color="auto" w:fill="FFFFFF"/>
        <w:autoSpaceDE w:val="0"/>
        <w:autoSpaceDN w:val="0"/>
        <w:adjustRightInd w:val="0"/>
        <w:jc w:val="center"/>
        <w:rPr>
          <w:color w:val="FF0000"/>
          <w:sz w:val="28"/>
          <w:szCs w:val="28"/>
        </w:rPr>
      </w:pPr>
      <w:r>
        <w:rPr>
          <w:sz w:val="28"/>
          <w:szCs w:val="28"/>
        </w:rPr>
        <w:br w:type="page"/>
      </w:r>
    </w:p>
    <w:p w14:paraId="6F06D225" w14:textId="77777777" w:rsidR="00D92D54" w:rsidRPr="00380331" w:rsidRDefault="00D92D54" w:rsidP="00D92D54">
      <w:pPr>
        <w:shd w:val="clear" w:color="auto" w:fill="FFFFFF"/>
        <w:autoSpaceDE w:val="0"/>
        <w:autoSpaceDN w:val="0"/>
        <w:adjustRightInd w:val="0"/>
        <w:jc w:val="both"/>
        <w:rPr>
          <w:color w:val="000000" w:themeColor="text1"/>
          <w:sz w:val="28"/>
          <w:szCs w:val="28"/>
        </w:rPr>
      </w:pPr>
    </w:p>
    <w:p w14:paraId="73B8D857" w14:textId="77777777" w:rsidR="00D92D54" w:rsidRPr="00380331" w:rsidRDefault="00D92D54" w:rsidP="00D92D54">
      <w:pPr>
        <w:shd w:val="clear" w:color="auto" w:fill="FFFFFF"/>
        <w:autoSpaceDE w:val="0"/>
        <w:autoSpaceDN w:val="0"/>
        <w:adjustRightInd w:val="0"/>
        <w:ind w:firstLine="708"/>
        <w:jc w:val="both"/>
        <w:rPr>
          <w:color w:val="000000" w:themeColor="text1"/>
        </w:rPr>
      </w:pPr>
      <w:r w:rsidRPr="00380331">
        <w:rPr>
          <w:color w:val="000000" w:themeColor="text1"/>
        </w:rPr>
        <w:t xml:space="preserve">Рабочая программа общеобразовательной дисциплины «Литература» предназначена для изучения литературы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14:paraId="15506809" w14:textId="77777777" w:rsidR="00D92D54" w:rsidRPr="00380331"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000000" w:themeColor="text1"/>
        </w:rPr>
      </w:pPr>
    </w:p>
    <w:p w14:paraId="48B3E06F" w14:textId="77777777" w:rsidR="00D92D54" w:rsidRPr="005B72F5" w:rsidRDefault="00D92D54" w:rsidP="005B72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color w:val="000000" w:themeColor="text1"/>
        </w:rPr>
      </w:pPr>
      <w:r w:rsidRPr="00380331">
        <w:rPr>
          <w:color w:val="000000" w:themeColor="text1"/>
        </w:rPr>
        <w:tab/>
      </w:r>
      <w:r w:rsidRPr="005B72F5">
        <w:rPr>
          <w:color w:val="000000" w:themeColor="text1"/>
        </w:rPr>
        <w:t xml:space="preserve">Программа разработана в соответствии с: </w:t>
      </w:r>
    </w:p>
    <w:p w14:paraId="1EC6D726" w14:textId="77777777" w:rsidR="005B72F5" w:rsidRPr="005B72F5" w:rsidRDefault="005B72F5" w:rsidP="005B72F5">
      <w:pPr>
        <w:widowControl w:val="0"/>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09"/>
        <w:jc w:val="both"/>
        <w:rPr>
          <w:lang w:eastAsia="en-US"/>
        </w:rPr>
      </w:pPr>
      <w:r w:rsidRPr="005B72F5">
        <w:rPr>
          <w:lang w:eastAsia="en-US"/>
        </w:rPr>
        <w:t xml:space="preserve">  Приказом Министерства просвещения РФ от 10.07.2025 № 526 "Об утверждении федерального государственного образовательного стандарта среднего профессионального образования по специальностям </w:t>
      </w:r>
      <w:r w:rsidRPr="005B72F5">
        <w:rPr>
          <w:b/>
          <w:bCs/>
          <w:lang w:eastAsia="en-US"/>
        </w:rPr>
        <w:t>22.02.09 Металлургия черных металлов.</w:t>
      </w:r>
    </w:p>
    <w:p w14:paraId="4D388D64" w14:textId="77777777" w:rsidR="005B72F5" w:rsidRPr="005B72F5" w:rsidRDefault="005B72F5" w:rsidP="005B72F5">
      <w:pPr>
        <w:numPr>
          <w:ilvl w:val="0"/>
          <w:numId w:val="40"/>
        </w:numPr>
        <w:ind w:left="0" w:firstLine="709"/>
        <w:jc w:val="both"/>
      </w:pPr>
      <w:r w:rsidRPr="005B72F5">
        <w:t xml:space="preserve">Рекомендациями по получению среднего общего образования в пределах освоения образовательной программы СПО, утвержденными Департаментом государственной политики в сфере среднего профессионального образования и профессионального обучения № 05- 592 от 01.03.2023 г. </w:t>
      </w:r>
    </w:p>
    <w:p w14:paraId="3F211532" w14:textId="5902D07D" w:rsidR="00D92D54" w:rsidRPr="005B72F5" w:rsidRDefault="00D92D54" w:rsidP="005B72F5">
      <w:pPr>
        <w:ind w:firstLine="709"/>
        <w:jc w:val="both"/>
        <w:rPr>
          <w:b/>
          <w:color w:val="000000" w:themeColor="text1"/>
          <w:lang w:bidi="en-US"/>
        </w:rPr>
      </w:pPr>
      <w:r w:rsidRPr="005B72F5">
        <w:rPr>
          <w:color w:val="000000" w:themeColor="text1"/>
        </w:rPr>
        <w:t>3.</w:t>
      </w:r>
      <w:r w:rsidRPr="005B72F5">
        <w:rPr>
          <w:color w:val="000000" w:themeColor="text1"/>
        </w:rPr>
        <w:tab/>
        <w:t xml:space="preserve">Примерной рабочей программой общеобразовательной дисциплины «Литература» (базовый уровень) вариант 1 (108 часов) для </w:t>
      </w:r>
      <w:r w:rsidRPr="005B72F5">
        <w:rPr>
          <w:b/>
          <w:color w:val="000000" w:themeColor="text1"/>
        </w:rPr>
        <w:t xml:space="preserve">специальности </w:t>
      </w:r>
      <w:r w:rsidR="005B72F5" w:rsidRPr="005B72F5">
        <w:rPr>
          <w:b/>
          <w:bCs/>
          <w:lang w:eastAsia="en-US"/>
        </w:rPr>
        <w:t>22.02.09 Металлургия черных металлов</w:t>
      </w:r>
    </w:p>
    <w:p w14:paraId="1E1E16FF" w14:textId="6A797EDF" w:rsidR="00D92D54" w:rsidRPr="00E1536E" w:rsidRDefault="00D92D54" w:rsidP="00D92D54">
      <w:pPr>
        <w:jc w:val="both"/>
        <w:rPr>
          <w:b/>
          <w:color w:val="000000" w:themeColor="text1"/>
          <w:sz w:val="28"/>
          <w:szCs w:val="28"/>
          <w:lang w:bidi="en-US"/>
        </w:rPr>
      </w:pPr>
      <w:r w:rsidRPr="00E1536E">
        <w:rPr>
          <w:color w:val="000000" w:themeColor="text1"/>
        </w:rPr>
        <w:tab/>
      </w:r>
    </w:p>
    <w:p w14:paraId="0364F228" w14:textId="77777777" w:rsidR="00D92D54" w:rsidRPr="00855D8F"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sz w:val="28"/>
          <w:szCs w:val="28"/>
        </w:rPr>
      </w:pPr>
    </w:p>
    <w:p w14:paraId="52AAA0E0" w14:textId="77777777" w:rsidR="00D92D54" w:rsidRPr="00327E3B"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sz w:val="28"/>
          <w:szCs w:val="28"/>
        </w:rPr>
      </w:pPr>
    </w:p>
    <w:p w14:paraId="2EBCDEE0" w14:textId="77777777" w:rsidR="00D92D54" w:rsidRPr="00912AF5"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900"/>
        <w:jc w:val="both"/>
        <w:rPr>
          <w:rFonts w:ascii="Times New Roman CYR" w:hAnsi="Times New Roman CYR" w:cs="Times New Roman CYR"/>
        </w:rPr>
      </w:pPr>
    </w:p>
    <w:p w14:paraId="1EBEFCD6" w14:textId="77777777" w:rsidR="00D92D54" w:rsidRPr="00912AF5"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900"/>
        <w:jc w:val="both"/>
        <w:rPr>
          <w:rFonts w:ascii="Times New Roman CYR" w:hAnsi="Times New Roman CYR" w:cs="Times New Roman CYR"/>
        </w:rPr>
      </w:pPr>
    </w:p>
    <w:p w14:paraId="1FF65FD5" w14:textId="77777777" w:rsidR="00D92D54" w:rsidRPr="00912AF5"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900"/>
        <w:jc w:val="both"/>
        <w:rPr>
          <w:rFonts w:ascii="Times New Roman CYR" w:hAnsi="Times New Roman CYR" w:cs="Times New Roman CYR"/>
        </w:rPr>
      </w:pPr>
    </w:p>
    <w:p w14:paraId="49C729CC" w14:textId="77777777" w:rsidR="00D92D54" w:rsidRPr="00912AF5" w:rsidRDefault="00D92D54" w:rsidP="00D92D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900"/>
        <w:jc w:val="both"/>
        <w:rPr>
          <w:rFonts w:ascii="Times New Roman CYR" w:hAnsi="Times New Roman CYR" w:cs="Times New Roman CYR"/>
        </w:rPr>
      </w:pPr>
    </w:p>
    <w:p w14:paraId="789B5285" w14:textId="77777777" w:rsidR="00D92D54" w:rsidRPr="00912AF5" w:rsidRDefault="00D92D54" w:rsidP="00D92D54">
      <w:pPr>
        <w:widowControl w:val="0"/>
        <w:tabs>
          <w:tab w:val="left" w:pos="6412"/>
        </w:tabs>
        <w:suppressAutoHyphens/>
      </w:pPr>
      <w:r w:rsidRPr="00912AF5">
        <w:rPr>
          <w:b/>
        </w:rPr>
        <w:t>Организация-разработчик:</w:t>
      </w:r>
      <w:r>
        <w:t xml:space="preserve"> ОГАПОУ </w:t>
      </w:r>
      <w:r w:rsidRPr="00912AF5">
        <w:t>«Губкинский горно-политехнический колледж»</w:t>
      </w:r>
    </w:p>
    <w:p w14:paraId="79B9A93B" w14:textId="77777777" w:rsidR="00D92D54" w:rsidRPr="00912AF5" w:rsidRDefault="00D92D54" w:rsidP="00D92D54">
      <w:pPr>
        <w:widowControl w:val="0"/>
        <w:tabs>
          <w:tab w:val="left" w:pos="6412"/>
        </w:tabs>
        <w:suppressAutoHyphens/>
      </w:pPr>
    </w:p>
    <w:p w14:paraId="629E3272" w14:textId="77777777" w:rsidR="00D92D54" w:rsidRDefault="00D92D54" w:rsidP="00D92D54">
      <w:pPr>
        <w:widowControl w:val="0"/>
        <w:tabs>
          <w:tab w:val="left" w:pos="6412"/>
        </w:tabs>
        <w:suppressAutoHyphens/>
        <w:rPr>
          <w:b/>
        </w:rPr>
      </w:pPr>
      <w:r w:rsidRPr="00912AF5">
        <w:rPr>
          <w:b/>
        </w:rPr>
        <w:t xml:space="preserve">Разработчики: </w:t>
      </w:r>
    </w:p>
    <w:p w14:paraId="6A021C8C" w14:textId="77777777" w:rsidR="00D92D54" w:rsidRPr="001A3877" w:rsidRDefault="00D92D54" w:rsidP="00D92D54">
      <w:pPr>
        <w:widowControl w:val="0"/>
        <w:tabs>
          <w:tab w:val="left" w:pos="6412"/>
        </w:tabs>
        <w:suppressAutoHyphens/>
      </w:pPr>
      <w:r w:rsidRPr="001A3877">
        <w:t>Денисенко М.В., преподаватель русского языка и литературы</w:t>
      </w:r>
    </w:p>
    <w:p w14:paraId="6E0E1E98" w14:textId="77777777" w:rsidR="00D92D54" w:rsidRPr="001A3877" w:rsidRDefault="00D92D54" w:rsidP="00D92D54">
      <w:pPr>
        <w:widowControl w:val="0"/>
        <w:tabs>
          <w:tab w:val="left" w:pos="6412"/>
        </w:tabs>
        <w:suppressAutoHyphens/>
      </w:pPr>
      <w:r w:rsidRPr="001A3877">
        <w:t>Репина С.А, преподаватель русского языка и литературы</w:t>
      </w:r>
    </w:p>
    <w:p w14:paraId="2EB89119" w14:textId="77777777" w:rsidR="00D92D54" w:rsidRPr="001A3877" w:rsidRDefault="00D92D54" w:rsidP="00D92D54">
      <w:pPr>
        <w:widowControl w:val="0"/>
        <w:tabs>
          <w:tab w:val="left" w:pos="6412"/>
        </w:tabs>
        <w:suppressAutoHyphens/>
      </w:pPr>
      <w:proofErr w:type="spellStart"/>
      <w:r w:rsidRPr="001A3877">
        <w:t>Цыкунова</w:t>
      </w:r>
      <w:proofErr w:type="spellEnd"/>
      <w:r w:rsidRPr="001A3877">
        <w:t xml:space="preserve"> И.М., преподаватель русского языка и литературы</w:t>
      </w:r>
    </w:p>
    <w:p w14:paraId="79A34ADD" w14:textId="77777777" w:rsidR="00D92D54" w:rsidRPr="00371EBE" w:rsidRDefault="00D92D54" w:rsidP="00D92D54">
      <w:pPr>
        <w:jc w:val="center"/>
        <w:rPr>
          <w:b/>
          <w:color w:val="000000" w:themeColor="text1"/>
          <w:sz w:val="28"/>
          <w:szCs w:val="28"/>
        </w:rPr>
      </w:pPr>
      <w:r>
        <w:rPr>
          <w:b/>
          <w:sz w:val="28"/>
          <w:szCs w:val="28"/>
        </w:rPr>
        <w:br w:type="page"/>
      </w:r>
      <w:r w:rsidRPr="00371EBE">
        <w:rPr>
          <w:b/>
          <w:color w:val="000000" w:themeColor="text1"/>
          <w:sz w:val="28"/>
          <w:szCs w:val="28"/>
        </w:rPr>
        <w:lastRenderedPageBreak/>
        <w:t>СОДЕРЖАНИЕ</w:t>
      </w:r>
    </w:p>
    <w:p w14:paraId="087BF7E0" w14:textId="77777777" w:rsidR="00D92D54" w:rsidRPr="00371EBE" w:rsidRDefault="00D92D54" w:rsidP="00D92D54">
      <w:pPr>
        <w:rPr>
          <w:color w:val="000000" w:themeColor="text1"/>
        </w:rPr>
      </w:pPr>
    </w:p>
    <w:sdt>
      <w:sdtPr>
        <w:rPr>
          <w:rFonts w:ascii="Times New Roman" w:eastAsia="Times New Roman" w:hAnsi="Times New Roman"/>
          <w:color w:val="auto"/>
          <w:sz w:val="28"/>
          <w:szCs w:val="28"/>
        </w:rPr>
        <w:id w:val="-884640767"/>
        <w:docPartObj>
          <w:docPartGallery w:val="Table of Contents"/>
          <w:docPartUnique/>
        </w:docPartObj>
      </w:sdtPr>
      <w:sdtEndPr>
        <w:rPr>
          <w:b/>
          <w:bCs/>
        </w:rPr>
      </w:sdtEndPr>
      <w:sdtContent>
        <w:p w14:paraId="16E0FBF5" w14:textId="77777777" w:rsidR="00D92D54" w:rsidRPr="00DD35C7" w:rsidRDefault="00D92D54" w:rsidP="00D92D54">
          <w:pPr>
            <w:pStyle w:val="afe"/>
            <w:rPr>
              <w:rFonts w:ascii="Times New Roman" w:hAnsi="Times New Roman"/>
              <w:sz w:val="28"/>
              <w:szCs w:val="28"/>
            </w:rPr>
          </w:pPr>
        </w:p>
        <w:p w14:paraId="502EA697" w14:textId="77777777" w:rsidR="00D92D54" w:rsidRPr="00DD35C7" w:rsidRDefault="00D92D54" w:rsidP="00D92D54">
          <w:pPr>
            <w:pStyle w:val="14"/>
            <w:tabs>
              <w:tab w:val="right" w:leader="dot" w:pos="9629"/>
            </w:tabs>
            <w:rPr>
              <w:rFonts w:ascii="Times New Roman" w:eastAsiaTheme="minorEastAsia" w:hAnsi="Times New Roman"/>
              <w:noProof/>
              <w:sz w:val="28"/>
              <w:szCs w:val="28"/>
              <w:lang w:eastAsia="ru-RU"/>
            </w:rPr>
          </w:pPr>
          <w:r w:rsidRPr="00DD35C7">
            <w:rPr>
              <w:rFonts w:ascii="Times New Roman" w:hAnsi="Times New Roman"/>
              <w:sz w:val="28"/>
              <w:szCs w:val="28"/>
            </w:rPr>
            <w:fldChar w:fldCharType="begin"/>
          </w:r>
          <w:r w:rsidRPr="00DD35C7">
            <w:rPr>
              <w:rFonts w:ascii="Times New Roman" w:hAnsi="Times New Roman"/>
              <w:sz w:val="28"/>
              <w:szCs w:val="28"/>
            </w:rPr>
            <w:instrText xml:space="preserve"> TOC \o "1-3" \h \z \u </w:instrText>
          </w:r>
          <w:r w:rsidRPr="00DD35C7">
            <w:rPr>
              <w:rFonts w:ascii="Times New Roman" w:hAnsi="Times New Roman"/>
              <w:sz w:val="28"/>
              <w:szCs w:val="28"/>
            </w:rPr>
            <w:fldChar w:fldCharType="separate"/>
          </w:r>
          <w:hyperlink w:anchor="_Toc178437622" w:history="1">
            <w:r w:rsidRPr="00DD35C7">
              <w:rPr>
                <w:rStyle w:val="af5"/>
                <w:rFonts w:ascii="Times New Roman" w:hAnsi="Times New Roman"/>
                <w:b/>
                <w:caps/>
                <w:noProof/>
                <w:sz w:val="28"/>
                <w:szCs w:val="28"/>
              </w:rPr>
              <w:t>1. паспорт РАБОЧЕЙ ПРОГРАММЫ ОБЩЕОБРАЗОВАТЕЛЬНОЙ ДИСЦИПЛИНЫ «ЛИТЕРАТУРА»</w:t>
            </w:r>
            <w:r w:rsidRPr="00DD35C7">
              <w:rPr>
                <w:rFonts w:ascii="Times New Roman" w:hAnsi="Times New Roman"/>
                <w:noProof/>
                <w:webHidden/>
                <w:sz w:val="28"/>
                <w:szCs w:val="28"/>
              </w:rPr>
              <w:tab/>
            </w:r>
            <w:r w:rsidRPr="00DD35C7">
              <w:rPr>
                <w:rFonts w:ascii="Times New Roman" w:hAnsi="Times New Roman"/>
                <w:noProof/>
                <w:webHidden/>
                <w:sz w:val="28"/>
                <w:szCs w:val="28"/>
              </w:rPr>
              <w:fldChar w:fldCharType="begin"/>
            </w:r>
            <w:r w:rsidRPr="00DD35C7">
              <w:rPr>
                <w:rFonts w:ascii="Times New Roman" w:hAnsi="Times New Roman"/>
                <w:noProof/>
                <w:webHidden/>
                <w:sz w:val="28"/>
                <w:szCs w:val="28"/>
              </w:rPr>
              <w:instrText xml:space="preserve"> PAGEREF _Toc178437622 \h </w:instrText>
            </w:r>
            <w:r w:rsidRPr="00DD35C7">
              <w:rPr>
                <w:rFonts w:ascii="Times New Roman" w:hAnsi="Times New Roman"/>
                <w:noProof/>
                <w:webHidden/>
                <w:sz w:val="28"/>
                <w:szCs w:val="28"/>
              </w:rPr>
            </w:r>
            <w:r w:rsidRPr="00DD35C7">
              <w:rPr>
                <w:rFonts w:ascii="Times New Roman" w:hAnsi="Times New Roman"/>
                <w:noProof/>
                <w:webHidden/>
                <w:sz w:val="28"/>
                <w:szCs w:val="28"/>
              </w:rPr>
              <w:fldChar w:fldCharType="separate"/>
            </w:r>
            <w:r w:rsidRPr="00DD35C7">
              <w:rPr>
                <w:rFonts w:ascii="Times New Roman" w:hAnsi="Times New Roman"/>
                <w:noProof/>
                <w:webHidden/>
                <w:sz w:val="28"/>
                <w:szCs w:val="28"/>
              </w:rPr>
              <w:t>4</w:t>
            </w:r>
            <w:r w:rsidRPr="00DD35C7">
              <w:rPr>
                <w:rFonts w:ascii="Times New Roman" w:hAnsi="Times New Roman"/>
                <w:noProof/>
                <w:webHidden/>
                <w:sz w:val="28"/>
                <w:szCs w:val="28"/>
              </w:rPr>
              <w:fldChar w:fldCharType="end"/>
            </w:r>
          </w:hyperlink>
        </w:p>
        <w:p w14:paraId="28B9DEBA" w14:textId="77777777" w:rsidR="00D92D54" w:rsidRPr="00DD35C7" w:rsidRDefault="005A0B58" w:rsidP="00D92D54">
          <w:pPr>
            <w:pStyle w:val="14"/>
            <w:tabs>
              <w:tab w:val="right" w:leader="dot" w:pos="9629"/>
            </w:tabs>
            <w:rPr>
              <w:rFonts w:ascii="Times New Roman" w:eastAsiaTheme="minorEastAsia" w:hAnsi="Times New Roman"/>
              <w:noProof/>
              <w:sz w:val="28"/>
              <w:szCs w:val="28"/>
              <w:lang w:eastAsia="ru-RU"/>
            </w:rPr>
          </w:pPr>
          <w:hyperlink w:anchor="_Toc178437623" w:history="1">
            <w:r w:rsidR="00D92D54" w:rsidRPr="00DD35C7">
              <w:rPr>
                <w:rStyle w:val="af5"/>
                <w:rFonts w:ascii="Times New Roman" w:hAnsi="Times New Roman"/>
                <w:b/>
                <w:noProof/>
                <w:sz w:val="28"/>
                <w:szCs w:val="28"/>
              </w:rPr>
              <w:t>2. СТРУКТУРА И СОДЕРЖАНИЕ ОБЩЕОБРАЗОВАТЕЛЬНОЙ ДИСЦИПЛИНЫ</w:t>
            </w:r>
            <w:r w:rsidR="00D92D54" w:rsidRPr="00DD35C7">
              <w:rPr>
                <w:rFonts w:ascii="Times New Roman" w:hAnsi="Times New Roman"/>
                <w:noProof/>
                <w:webHidden/>
                <w:sz w:val="28"/>
                <w:szCs w:val="28"/>
              </w:rPr>
              <w:tab/>
            </w:r>
            <w:r w:rsidR="00D92D54" w:rsidRPr="00DD35C7">
              <w:rPr>
                <w:rFonts w:ascii="Times New Roman" w:hAnsi="Times New Roman"/>
                <w:noProof/>
                <w:webHidden/>
                <w:sz w:val="28"/>
                <w:szCs w:val="28"/>
              </w:rPr>
              <w:fldChar w:fldCharType="begin"/>
            </w:r>
            <w:r w:rsidR="00D92D54" w:rsidRPr="00DD35C7">
              <w:rPr>
                <w:rFonts w:ascii="Times New Roman" w:hAnsi="Times New Roman"/>
                <w:noProof/>
                <w:webHidden/>
                <w:sz w:val="28"/>
                <w:szCs w:val="28"/>
              </w:rPr>
              <w:instrText xml:space="preserve"> PAGEREF _Toc178437623 \h </w:instrText>
            </w:r>
            <w:r w:rsidR="00D92D54" w:rsidRPr="00DD35C7">
              <w:rPr>
                <w:rFonts w:ascii="Times New Roman" w:hAnsi="Times New Roman"/>
                <w:noProof/>
                <w:webHidden/>
                <w:sz w:val="28"/>
                <w:szCs w:val="28"/>
              </w:rPr>
            </w:r>
            <w:r w:rsidR="00D92D54" w:rsidRPr="00DD35C7">
              <w:rPr>
                <w:rFonts w:ascii="Times New Roman" w:hAnsi="Times New Roman"/>
                <w:noProof/>
                <w:webHidden/>
                <w:sz w:val="28"/>
                <w:szCs w:val="28"/>
              </w:rPr>
              <w:fldChar w:fldCharType="separate"/>
            </w:r>
            <w:r w:rsidR="00D92D54" w:rsidRPr="00DD35C7">
              <w:rPr>
                <w:rFonts w:ascii="Times New Roman" w:hAnsi="Times New Roman"/>
                <w:noProof/>
                <w:webHidden/>
                <w:sz w:val="28"/>
                <w:szCs w:val="28"/>
              </w:rPr>
              <w:t>15</w:t>
            </w:r>
            <w:r w:rsidR="00D92D54" w:rsidRPr="00DD35C7">
              <w:rPr>
                <w:rFonts w:ascii="Times New Roman" w:hAnsi="Times New Roman"/>
                <w:noProof/>
                <w:webHidden/>
                <w:sz w:val="28"/>
                <w:szCs w:val="28"/>
              </w:rPr>
              <w:fldChar w:fldCharType="end"/>
            </w:r>
          </w:hyperlink>
        </w:p>
        <w:p w14:paraId="7DA24050" w14:textId="77777777" w:rsidR="00D92D54" w:rsidRPr="00DD35C7" w:rsidRDefault="005A0B58" w:rsidP="00D92D54">
          <w:pPr>
            <w:pStyle w:val="14"/>
            <w:tabs>
              <w:tab w:val="right" w:leader="dot" w:pos="9629"/>
            </w:tabs>
            <w:rPr>
              <w:rFonts w:ascii="Times New Roman" w:eastAsiaTheme="minorEastAsia" w:hAnsi="Times New Roman"/>
              <w:noProof/>
              <w:sz w:val="28"/>
              <w:szCs w:val="28"/>
              <w:lang w:eastAsia="ru-RU"/>
            </w:rPr>
          </w:pPr>
          <w:hyperlink w:anchor="_Toc178437624" w:history="1">
            <w:r w:rsidR="00D92D54" w:rsidRPr="00DD35C7">
              <w:rPr>
                <w:rStyle w:val="af5"/>
                <w:rFonts w:ascii="Times New Roman" w:eastAsia="Yu Gothic Light" w:hAnsi="Times New Roman"/>
                <w:b/>
                <w:bCs/>
                <w:caps/>
                <w:noProof/>
                <w:sz w:val="28"/>
                <w:szCs w:val="28"/>
              </w:rPr>
              <w:t>3. Условия реализации программы ОБЩЕОБРАЗОВАТЕЛЬНОЙ дисциплины</w:t>
            </w:r>
            <w:r w:rsidR="00D92D54" w:rsidRPr="00DD35C7">
              <w:rPr>
                <w:rFonts w:ascii="Times New Roman" w:hAnsi="Times New Roman"/>
                <w:noProof/>
                <w:webHidden/>
                <w:sz w:val="28"/>
                <w:szCs w:val="28"/>
              </w:rPr>
              <w:tab/>
            </w:r>
            <w:r w:rsidR="00D92D54" w:rsidRPr="00DD35C7">
              <w:rPr>
                <w:rFonts w:ascii="Times New Roman" w:hAnsi="Times New Roman"/>
                <w:noProof/>
                <w:webHidden/>
                <w:sz w:val="28"/>
                <w:szCs w:val="28"/>
              </w:rPr>
              <w:fldChar w:fldCharType="begin"/>
            </w:r>
            <w:r w:rsidR="00D92D54" w:rsidRPr="00DD35C7">
              <w:rPr>
                <w:rFonts w:ascii="Times New Roman" w:hAnsi="Times New Roman"/>
                <w:noProof/>
                <w:webHidden/>
                <w:sz w:val="28"/>
                <w:szCs w:val="28"/>
              </w:rPr>
              <w:instrText xml:space="preserve"> PAGEREF _Toc178437624 \h </w:instrText>
            </w:r>
            <w:r w:rsidR="00D92D54" w:rsidRPr="00DD35C7">
              <w:rPr>
                <w:rFonts w:ascii="Times New Roman" w:hAnsi="Times New Roman"/>
                <w:noProof/>
                <w:webHidden/>
                <w:sz w:val="28"/>
                <w:szCs w:val="28"/>
              </w:rPr>
            </w:r>
            <w:r w:rsidR="00D92D54" w:rsidRPr="00DD35C7">
              <w:rPr>
                <w:rFonts w:ascii="Times New Roman" w:hAnsi="Times New Roman"/>
                <w:noProof/>
                <w:webHidden/>
                <w:sz w:val="28"/>
                <w:szCs w:val="28"/>
              </w:rPr>
              <w:fldChar w:fldCharType="separate"/>
            </w:r>
            <w:r w:rsidR="00D92D54" w:rsidRPr="00DD35C7">
              <w:rPr>
                <w:rFonts w:ascii="Times New Roman" w:hAnsi="Times New Roman"/>
                <w:noProof/>
                <w:webHidden/>
                <w:sz w:val="28"/>
                <w:szCs w:val="28"/>
              </w:rPr>
              <w:t>33</w:t>
            </w:r>
            <w:r w:rsidR="00D92D54" w:rsidRPr="00DD35C7">
              <w:rPr>
                <w:rFonts w:ascii="Times New Roman" w:hAnsi="Times New Roman"/>
                <w:noProof/>
                <w:webHidden/>
                <w:sz w:val="28"/>
                <w:szCs w:val="28"/>
              </w:rPr>
              <w:fldChar w:fldCharType="end"/>
            </w:r>
          </w:hyperlink>
        </w:p>
        <w:p w14:paraId="548A267C" w14:textId="77777777" w:rsidR="00D92D54" w:rsidRPr="00DD35C7" w:rsidRDefault="005A0B58" w:rsidP="00D92D54">
          <w:pPr>
            <w:pStyle w:val="14"/>
            <w:tabs>
              <w:tab w:val="right" w:leader="dot" w:pos="9629"/>
            </w:tabs>
            <w:rPr>
              <w:rFonts w:ascii="Times New Roman" w:eastAsiaTheme="minorEastAsia" w:hAnsi="Times New Roman"/>
              <w:noProof/>
              <w:sz w:val="28"/>
              <w:szCs w:val="28"/>
              <w:lang w:eastAsia="ru-RU"/>
            </w:rPr>
          </w:pPr>
          <w:hyperlink w:anchor="_Toc178437625" w:history="1">
            <w:r w:rsidR="00D92D54" w:rsidRPr="00DD35C7">
              <w:rPr>
                <w:rStyle w:val="af5"/>
                <w:rFonts w:ascii="Times New Roman" w:eastAsia="Yu Gothic Light" w:hAnsi="Times New Roman"/>
                <w:b/>
                <w:bCs/>
                <w:caps/>
                <w:noProof/>
                <w:sz w:val="28"/>
                <w:szCs w:val="28"/>
              </w:rPr>
              <w:t>4. Контроль и оценка результатов освоения ОБЩЕОБРАЗОВАТЕЛЬНОЙ дисциплины</w:t>
            </w:r>
            <w:r w:rsidR="00D92D54" w:rsidRPr="00DD35C7">
              <w:rPr>
                <w:rFonts w:ascii="Times New Roman" w:hAnsi="Times New Roman"/>
                <w:noProof/>
                <w:webHidden/>
                <w:sz w:val="28"/>
                <w:szCs w:val="28"/>
              </w:rPr>
              <w:tab/>
            </w:r>
            <w:r w:rsidR="00D92D54" w:rsidRPr="00DD35C7">
              <w:rPr>
                <w:rFonts w:ascii="Times New Roman" w:hAnsi="Times New Roman"/>
                <w:noProof/>
                <w:webHidden/>
                <w:sz w:val="28"/>
                <w:szCs w:val="28"/>
              </w:rPr>
              <w:fldChar w:fldCharType="begin"/>
            </w:r>
            <w:r w:rsidR="00D92D54" w:rsidRPr="00DD35C7">
              <w:rPr>
                <w:rFonts w:ascii="Times New Roman" w:hAnsi="Times New Roman"/>
                <w:noProof/>
                <w:webHidden/>
                <w:sz w:val="28"/>
                <w:szCs w:val="28"/>
              </w:rPr>
              <w:instrText xml:space="preserve"> PAGEREF _Toc178437625 \h </w:instrText>
            </w:r>
            <w:r w:rsidR="00D92D54" w:rsidRPr="00DD35C7">
              <w:rPr>
                <w:rFonts w:ascii="Times New Roman" w:hAnsi="Times New Roman"/>
                <w:noProof/>
                <w:webHidden/>
                <w:sz w:val="28"/>
                <w:szCs w:val="28"/>
              </w:rPr>
            </w:r>
            <w:r w:rsidR="00D92D54" w:rsidRPr="00DD35C7">
              <w:rPr>
                <w:rFonts w:ascii="Times New Roman" w:hAnsi="Times New Roman"/>
                <w:noProof/>
                <w:webHidden/>
                <w:sz w:val="28"/>
                <w:szCs w:val="28"/>
              </w:rPr>
              <w:fldChar w:fldCharType="separate"/>
            </w:r>
            <w:r w:rsidR="00D92D54" w:rsidRPr="00DD35C7">
              <w:rPr>
                <w:rFonts w:ascii="Times New Roman" w:hAnsi="Times New Roman"/>
                <w:noProof/>
                <w:webHidden/>
                <w:sz w:val="28"/>
                <w:szCs w:val="28"/>
              </w:rPr>
              <w:t>35</w:t>
            </w:r>
            <w:r w:rsidR="00D92D54" w:rsidRPr="00DD35C7">
              <w:rPr>
                <w:rFonts w:ascii="Times New Roman" w:hAnsi="Times New Roman"/>
                <w:noProof/>
                <w:webHidden/>
                <w:sz w:val="28"/>
                <w:szCs w:val="28"/>
              </w:rPr>
              <w:fldChar w:fldCharType="end"/>
            </w:r>
          </w:hyperlink>
        </w:p>
        <w:p w14:paraId="52F352C4" w14:textId="77777777" w:rsidR="00D92D54" w:rsidRPr="00F95955" w:rsidRDefault="00D92D54" w:rsidP="00D92D54">
          <w:pPr>
            <w:rPr>
              <w:sz w:val="28"/>
              <w:szCs w:val="28"/>
            </w:rPr>
          </w:pPr>
          <w:r w:rsidRPr="00DD35C7">
            <w:rPr>
              <w:b/>
              <w:bCs/>
              <w:sz w:val="28"/>
              <w:szCs w:val="28"/>
            </w:rPr>
            <w:fldChar w:fldCharType="end"/>
          </w:r>
        </w:p>
      </w:sdtContent>
    </w:sdt>
    <w:p w14:paraId="5BBAFC5F" w14:textId="77777777" w:rsidR="00D92D54" w:rsidRPr="004B276D"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14:paraId="2F70BA2E" w14:textId="77777777" w:rsidR="00D92D54" w:rsidRDefault="00D92D54" w:rsidP="00D92D54"/>
    <w:p w14:paraId="12A33F3F" w14:textId="77777777" w:rsidR="00D92D54" w:rsidRDefault="00D92D54" w:rsidP="00D92D54">
      <w:pPr>
        <w:rPr>
          <w:sz w:val="20"/>
          <w:szCs w:val="20"/>
        </w:rPr>
      </w:pPr>
    </w:p>
    <w:p w14:paraId="1BBE00C5" w14:textId="77777777" w:rsidR="00D92D54" w:rsidRPr="00D92D54" w:rsidRDefault="00D92D54" w:rsidP="00D92D54">
      <w:pPr>
        <w:pStyle w:val="1"/>
        <w:jc w:val="center"/>
        <w:rPr>
          <w:rFonts w:ascii="Times New Roman" w:hAnsi="Times New Roman" w:cs="Times New Roman"/>
          <w:b/>
          <w:caps/>
          <w:color w:val="000000" w:themeColor="text1"/>
          <w:sz w:val="28"/>
          <w:szCs w:val="28"/>
        </w:rPr>
      </w:pPr>
      <w:r w:rsidRPr="004B276D">
        <w:rPr>
          <w:b/>
          <w:caps/>
          <w:sz w:val="28"/>
          <w:szCs w:val="28"/>
          <w:u w:val="single"/>
        </w:rPr>
        <w:br w:type="page"/>
      </w:r>
      <w:bookmarkStart w:id="2" w:name="_Toc178437622"/>
      <w:r w:rsidRPr="00D92D54">
        <w:rPr>
          <w:rFonts w:ascii="Times New Roman" w:hAnsi="Times New Roman" w:cs="Times New Roman"/>
          <w:b/>
          <w:caps/>
          <w:color w:val="000000" w:themeColor="text1"/>
          <w:sz w:val="28"/>
          <w:szCs w:val="28"/>
        </w:rPr>
        <w:lastRenderedPageBreak/>
        <w:t>1. паспорт РАБОЧЕЙ ПРОГРАММЫ ОБЩЕОБРАЗОВАТЕЛЬНОЙ ДИСЦИПЛИНЫ «ЛИТЕРАТУРА»</w:t>
      </w:r>
      <w:bookmarkEnd w:id="2"/>
    </w:p>
    <w:p w14:paraId="633057D6" w14:textId="77777777" w:rsidR="00D92D54" w:rsidRPr="000F3050"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0" w:themeColor="text1"/>
        </w:rPr>
      </w:pPr>
    </w:p>
    <w:p w14:paraId="50A69784" w14:textId="77777777" w:rsidR="00D92D54" w:rsidRPr="000F3050"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color w:val="000000" w:themeColor="text1"/>
          <w:sz w:val="28"/>
          <w:szCs w:val="28"/>
        </w:rPr>
      </w:pPr>
      <w:r w:rsidRPr="000F3050">
        <w:rPr>
          <w:b/>
          <w:color w:val="000000" w:themeColor="text1"/>
          <w:sz w:val="28"/>
          <w:szCs w:val="28"/>
        </w:rPr>
        <w:t>1.1. Место учебной дисциплины в структуре ППССЗ:</w:t>
      </w:r>
    </w:p>
    <w:p w14:paraId="220F7693" w14:textId="77777777" w:rsidR="00D92D54" w:rsidRPr="000F3050"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rPr>
          <w:b/>
          <w:color w:val="000000" w:themeColor="text1"/>
          <w:sz w:val="28"/>
          <w:szCs w:val="28"/>
        </w:rPr>
      </w:pPr>
    </w:p>
    <w:p w14:paraId="54C01256" w14:textId="69090D9C" w:rsidR="00D92D54" w:rsidRPr="00D92D54" w:rsidRDefault="00D92D54" w:rsidP="002D7298">
      <w:pPr>
        <w:ind w:firstLine="720"/>
        <w:jc w:val="both"/>
        <w:rPr>
          <w:b/>
          <w:color w:val="000000" w:themeColor="text1"/>
          <w:sz w:val="28"/>
          <w:szCs w:val="28"/>
          <w:lang w:bidi="en-US"/>
        </w:rPr>
      </w:pPr>
      <w:r w:rsidRPr="000F3050">
        <w:rPr>
          <w:color w:val="000000" w:themeColor="text1"/>
          <w:sz w:val="28"/>
          <w:szCs w:val="28"/>
        </w:rPr>
        <w:t xml:space="preserve">Общеобразовательная </w:t>
      </w:r>
      <w:r w:rsidRPr="00411F20">
        <w:rPr>
          <w:color w:val="000000" w:themeColor="text1"/>
          <w:sz w:val="28"/>
          <w:szCs w:val="28"/>
        </w:rPr>
        <w:t xml:space="preserve">дисциплина «Литература» является обязательной частью общеобразовательного цикла </w:t>
      </w:r>
      <w:r w:rsidRPr="00D92D54">
        <w:rPr>
          <w:color w:val="000000" w:themeColor="text1"/>
          <w:sz w:val="28"/>
          <w:szCs w:val="28"/>
        </w:rPr>
        <w:t xml:space="preserve">образовательной программы в соответствии с ФГОС СПО по специальности </w:t>
      </w:r>
      <w:r w:rsidR="002D7298" w:rsidRPr="002D7298">
        <w:rPr>
          <w:b/>
          <w:bCs/>
          <w:sz w:val="28"/>
          <w:szCs w:val="28"/>
          <w:lang w:eastAsia="en-US"/>
        </w:rPr>
        <w:t>22.02.09 Металлургия черных металлов</w:t>
      </w:r>
      <w:r w:rsidR="002D7298">
        <w:rPr>
          <w:b/>
          <w:bCs/>
          <w:sz w:val="28"/>
          <w:szCs w:val="28"/>
          <w:lang w:eastAsia="en-US"/>
        </w:rPr>
        <w:t>.</w:t>
      </w:r>
      <w:r w:rsidRPr="00D92D54">
        <w:rPr>
          <w:b/>
          <w:color w:val="000000" w:themeColor="text1"/>
          <w:sz w:val="28"/>
          <w:szCs w:val="28"/>
          <w:lang w:bidi="en-US"/>
        </w:rPr>
        <w:tab/>
      </w:r>
    </w:p>
    <w:p w14:paraId="678C42BC" w14:textId="77777777" w:rsidR="00D92D54" w:rsidRPr="000F3050"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 w:firstLine="720"/>
        <w:jc w:val="both"/>
        <w:rPr>
          <w:b/>
          <w:color w:val="000000" w:themeColor="text1"/>
          <w:sz w:val="28"/>
          <w:szCs w:val="28"/>
        </w:rPr>
      </w:pPr>
      <w:r w:rsidRPr="000F3050">
        <w:rPr>
          <w:b/>
          <w:color w:val="000000" w:themeColor="text1"/>
          <w:sz w:val="28"/>
          <w:szCs w:val="28"/>
        </w:rPr>
        <w:t>1.2. Цели и планируемые результаты освоения дисциплины:</w:t>
      </w:r>
    </w:p>
    <w:p w14:paraId="0AE909CE" w14:textId="77777777" w:rsidR="00D92D54" w:rsidRPr="000F3050" w:rsidRDefault="00D92D54" w:rsidP="00D92D54">
      <w:pPr>
        <w:spacing w:line="276" w:lineRule="auto"/>
        <w:ind w:firstLine="709"/>
        <w:jc w:val="both"/>
        <w:rPr>
          <w:b/>
          <w:color w:val="000000" w:themeColor="text1"/>
          <w:sz w:val="28"/>
          <w:szCs w:val="28"/>
        </w:rPr>
      </w:pPr>
      <w:r w:rsidRPr="000F3050">
        <w:rPr>
          <w:color w:val="000000" w:themeColor="text1"/>
          <w:sz w:val="28"/>
          <w:szCs w:val="28"/>
        </w:rPr>
        <w:t xml:space="preserve">Цели изучения Литературы состоят в </w:t>
      </w:r>
      <w:proofErr w:type="spellStart"/>
      <w:r w:rsidRPr="000F3050">
        <w:rPr>
          <w:color w:val="000000" w:themeColor="text1"/>
          <w:sz w:val="28"/>
          <w:szCs w:val="28"/>
        </w:rPr>
        <w:t>сформированности</w:t>
      </w:r>
      <w:proofErr w:type="spellEnd"/>
      <w:r w:rsidRPr="000F3050">
        <w:rPr>
          <w:color w:val="000000" w:themeColor="text1"/>
          <w:sz w:val="28"/>
          <w:szCs w:val="28"/>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
    <w:p w14:paraId="2929DFB5" w14:textId="77777777" w:rsidR="00D92D54"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bookmarkStart w:id="3" w:name="sub_5111"/>
    </w:p>
    <w:p w14:paraId="4677DB40" w14:textId="77777777" w:rsidR="00D92D54"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sz w:val="28"/>
          <w:szCs w:val="28"/>
        </w:rPr>
      </w:pPr>
    </w:p>
    <w:p w14:paraId="7F22FE70" w14:textId="77777777" w:rsidR="00D92D54"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sz w:val="28"/>
          <w:szCs w:val="28"/>
        </w:rPr>
        <w:sectPr w:rsidR="00D92D54" w:rsidSect="00D92D54">
          <w:footerReference w:type="even" r:id="rId7"/>
          <w:footerReference w:type="default" r:id="rId8"/>
          <w:pgSz w:w="11906" w:h="16838"/>
          <w:pgMar w:top="1134" w:right="566" w:bottom="1134" w:left="1701" w:header="709" w:footer="709" w:gutter="0"/>
          <w:cols w:space="720"/>
          <w:titlePg/>
        </w:sectPr>
      </w:pPr>
    </w:p>
    <w:bookmarkEnd w:id="3"/>
    <w:p w14:paraId="7C8806DE" w14:textId="77777777" w:rsidR="00D92D54" w:rsidRPr="00765C83" w:rsidRDefault="00D92D54" w:rsidP="00D92D54">
      <w:pPr>
        <w:suppressAutoHyphens/>
        <w:spacing w:line="276" w:lineRule="auto"/>
        <w:jc w:val="both"/>
        <w:rPr>
          <w:b/>
          <w:bCs/>
          <w:sz w:val="28"/>
          <w:szCs w:val="28"/>
          <w:lang w:eastAsia="en-US"/>
        </w:rPr>
      </w:pPr>
      <w:r w:rsidRPr="00765C83">
        <w:rPr>
          <w:b/>
          <w:bCs/>
          <w:sz w:val="28"/>
          <w:szCs w:val="28"/>
          <w:lang w:eastAsia="en-US"/>
        </w:rPr>
        <w:lastRenderedPageBreak/>
        <w:t>1.2.2. Планируемые результаты освоения общеобразовательной дисциплины</w:t>
      </w:r>
      <w:r w:rsidRPr="00765C83">
        <w:rPr>
          <w:rFonts w:eastAsia="Calibri"/>
          <w:b/>
          <w:bCs/>
          <w:sz w:val="28"/>
          <w:szCs w:val="28"/>
          <w:lang w:eastAsia="en-US"/>
        </w:rPr>
        <w:t xml:space="preserve"> в соответствии с ФГОС СПО и на основе ФГОС СОО</w:t>
      </w:r>
    </w:p>
    <w:p w14:paraId="097C8057" w14:textId="77777777" w:rsidR="00D92D54" w:rsidRPr="00765C83"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eastAsia="Calibri"/>
          <w:sz w:val="22"/>
          <w:szCs w:val="22"/>
          <w:lang w:eastAsia="en-US"/>
        </w:rPr>
      </w:pPr>
    </w:p>
    <w:tbl>
      <w:tblPr>
        <w:tblpPr w:leftFromText="180" w:rightFromText="180" w:vertAnchor="text" w:tblpX="-10"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5550"/>
        <w:gridCol w:w="6780"/>
      </w:tblGrid>
      <w:tr w:rsidR="00D92D54" w:rsidRPr="00765C83" w14:paraId="60F2983F" w14:textId="77777777" w:rsidTr="00CC4BEF">
        <w:trPr>
          <w:trHeight w:val="415"/>
        </w:trPr>
        <w:tc>
          <w:tcPr>
            <w:tcW w:w="2549" w:type="dxa"/>
            <w:vMerge w:val="restart"/>
            <w:vAlign w:val="center"/>
          </w:tcPr>
          <w:p w14:paraId="08544FAB" w14:textId="77777777" w:rsidR="00D92D54" w:rsidRPr="000116D3" w:rsidRDefault="00D92D54" w:rsidP="00CC4BEF">
            <w:pPr>
              <w:suppressAutoHyphens/>
              <w:spacing w:line="276" w:lineRule="auto"/>
              <w:jc w:val="center"/>
              <w:rPr>
                <w:rFonts w:eastAsia="Calibri"/>
                <w:b/>
                <w:iCs/>
                <w:color w:val="000000" w:themeColor="text1"/>
                <w:lang w:eastAsia="en-US"/>
              </w:rPr>
            </w:pPr>
            <w:r w:rsidRPr="000116D3">
              <w:rPr>
                <w:rFonts w:eastAsia="Calibri"/>
                <w:b/>
                <w:iCs/>
                <w:color w:val="000000" w:themeColor="text1"/>
                <w:lang w:eastAsia="en-US"/>
              </w:rPr>
              <w:t>Код и наименование формируемых компетенций</w:t>
            </w:r>
          </w:p>
        </w:tc>
        <w:tc>
          <w:tcPr>
            <w:tcW w:w="12330" w:type="dxa"/>
            <w:gridSpan w:val="2"/>
            <w:vAlign w:val="center"/>
          </w:tcPr>
          <w:p w14:paraId="2581003B" w14:textId="77777777" w:rsidR="00D92D54" w:rsidRPr="000116D3" w:rsidRDefault="00D92D54" w:rsidP="00CC4BEF">
            <w:pPr>
              <w:suppressAutoHyphens/>
              <w:spacing w:line="276" w:lineRule="auto"/>
              <w:jc w:val="center"/>
              <w:rPr>
                <w:rFonts w:eastAsia="Calibri"/>
                <w:b/>
                <w:iCs/>
                <w:color w:val="000000" w:themeColor="text1"/>
                <w:lang w:eastAsia="en-US"/>
              </w:rPr>
            </w:pPr>
            <w:r w:rsidRPr="000116D3">
              <w:rPr>
                <w:rFonts w:eastAsia="Calibri"/>
                <w:b/>
                <w:iCs/>
                <w:color w:val="000000" w:themeColor="text1"/>
                <w:lang w:eastAsia="en-US"/>
              </w:rPr>
              <w:t>Планируемые результаты освоения дисциплины</w:t>
            </w:r>
          </w:p>
        </w:tc>
      </w:tr>
      <w:tr w:rsidR="00D92D54" w:rsidRPr="00765C83" w14:paraId="21B1359B" w14:textId="77777777" w:rsidTr="00CC4BEF">
        <w:trPr>
          <w:trHeight w:val="563"/>
        </w:trPr>
        <w:tc>
          <w:tcPr>
            <w:tcW w:w="2549" w:type="dxa"/>
            <w:vMerge/>
            <w:vAlign w:val="center"/>
          </w:tcPr>
          <w:p w14:paraId="55C7874C" w14:textId="77777777" w:rsidR="00D92D54" w:rsidRPr="000116D3" w:rsidRDefault="00D92D54" w:rsidP="00CC4BEF">
            <w:pPr>
              <w:suppressAutoHyphens/>
              <w:spacing w:line="276" w:lineRule="auto"/>
              <w:jc w:val="center"/>
              <w:rPr>
                <w:rFonts w:eastAsia="Calibri"/>
                <w:iCs/>
                <w:color w:val="000000" w:themeColor="text1"/>
                <w:lang w:eastAsia="en-US"/>
              </w:rPr>
            </w:pPr>
          </w:p>
        </w:tc>
        <w:tc>
          <w:tcPr>
            <w:tcW w:w="5550" w:type="dxa"/>
            <w:vAlign w:val="center"/>
          </w:tcPr>
          <w:p w14:paraId="629E435A" w14:textId="77777777" w:rsidR="00D92D54" w:rsidRPr="0034493E" w:rsidRDefault="00D92D54" w:rsidP="00CC4BEF">
            <w:pPr>
              <w:suppressAutoHyphens/>
              <w:spacing w:line="276" w:lineRule="auto"/>
              <w:jc w:val="center"/>
              <w:rPr>
                <w:rFonts w:eastAsia="Calibri"/>
                <w:b/>
                <w:iCs/>
                <w:color w:val="000000" w:themeColor="text1"/>
                <w:lang w:eastAsia="en-US"/>
              </w:rPr>
            </w:pPr>
            <w:r w:rsidRPr="0034493E">
              <w:rPr>
                <w:rFonts w:eastAsia="Calibri"/>
                <w:b/>
                <w:iCs/>
                <w:color w:val="000000" w:themeColor="text1"/>
                <w:lang w:eastAsia="en-US"/>
              </w:rPr>
              <w:t>Общие</w:t>
            </w:r>
          </w:p>
        </w:tc>
        <w:tc>
          <w:tcPr>
            <w:tcW w:w="6780" w:type="dxa"/>
            <w:vAlign w:val="center"/>
          </w:tcPr>
          <w:p w14:paraId="6C8ABE3E" w14:textId="77777777" w:rsidR="00D92D54" w:rsidRPr="0034493E" w:rsidRDefault="00D92D54" w:rsidP="00CC4BEF">
            <w:pPr>
              <w:suppressAutoHyphens/>
              <w:spacing w:line="276" w:lineRule="auto"/>
              <w:jc w:val="center"/>
              <w:rPr>
                <w:rFonts w:eastAsia="Calibri"/>
                <w:b/>
                <w:iCs/>
                <w:lang w:eastAsia="en-US"/>
              </w:rPr>
            </w:pPr>
            <w:r w:rsidRPr="0034493E">
              <w:rPr>
                <w:rFonts w:eastAsia="Calibri"/>
                <w:b/>
                <w:iCs/>
                <w:lang w:eastAsia="en-US"/>
              </w:rPr>
              <w:t>Дисциплинарные</w:t>
            </w:r>
          </w:p>
        </w:tc>
      </w:tr>
      <w:tr w:rsidR="00D92D54" w:rsidRPr="00765C83" w14:paraId="77959A3A" w14:textId="77777777" w:rsidTr="00CC4BEF">
        <w:trPr>
          <w:trHeight w:val="563"/>
        </w:trPr>
        <w:tc>
          <w:tcPr>
            <w:tcW w:w="2549" w:type="dxa"/>
            <w:vAlign w:val="center"/>
          </w:tcPr>
          <w:p w14:paraId="26623023" w14:textId="77777777" w:rsidR="00D92D54" w:rsidRPr="00E51024" w:rsidRDefault="00D92D54" w:rsidP="00CC4BEF">
            <w:pPr>
              <w:suppressAutoHyphens/>
              <w:spacing w:line="276" w:lineRule="auto"/>
              <w:rPr>
                <w:rFonts w:eastAsia="Calibri"/>
                <w:iCs/>
                <w:sz w:val="22"/>
                <w:szCs w:val="22"/>
                <w:lang w:eastAsia="en-US"/>
              </w:rPr>
            </w:pPr>
            <w:r w:rsidRPr="00E51024">
              <w:rPr>
                <w:rFonts w:eastAsia="Calibri"/>
                <w:b/>
                <w:bCs/>
                <w:iCs/>
                <w:sz w:val="22"/>
                <w:szCs w:val="22"/>
                <w:lang w:eastAsia="en-US"/>
              </w:rPr>
              <w:t>ОК 01.</w:t>
            </w:r>
            <w:r w:rsidRPr="00E51024">
              <w:rPr>
                <w:rFonts w:eastAsia="Calibri"/>
                <w:iCs/>
                <w:sz w:val="22"/>
                <w:szCs w:val="22"/>
                <w:lang w:eastAsia="en-US"/>
              </w:rPr>
              <w:t xml:space="preserve"> </w:t>
            </w:r>
          </w:p>
          <w:p w14:paraId="1FDD645E" w14:textId="77777777" w:rsidR="00D92D54" w:rsidRPr="00E51024" w:rsidRDefault="00D92D54" w:rsidP="00CC4BEF">
            <w:pPr>
              <w:rPr>
                <w:sz w:val="22"/>
                <w:szCs w:val="22"/>
              </w:rPr>
            </w:pPr>
            <w:r w:rsidRPr="00E51024">
              <w:rPr>
                <w:sz w:val="22"/>
                <w:szCs w:val="22"/>
              </w:rPr>
              <w:t>Выбирать способы решения задач профессиональной деятельности применительно к различным контекстам</w:t>
            </w:r>
          </w:p>
          <w:p w14:paraId="0B601FBA" w14:textId="77777777" w:rsidR="00D92D54" w:rsidRPr="00E51024" w:rsidRDefault="00D92D54" w:rsidP="00CC4BEF">
            <w:pPr>
              <w:suppressAutoHyphens/>
              <w:spacing w:line="276" w:lineRule="auto"/>
              <w:rPr>
                <w:rFonts w:eastAsia="Calibri"/>
                <w:iCs/>
                <w:sz w:val="22"/>
                <w:szCs w:val="22"/>
                <w:lang w:eastAsia="en-US"/>
              </w:rPr>
            </w:pPr>
          </w:p>
        </w:tc>
        <w:tc>
          <w:tcPr>
            <w:tcW w:w="5550" w:type="dxa"/>
            <w:vAlign w:val="center"/>
          </w:tcPr>
          <w:p w14:paraId="01ADD12E" w14:textId="77777777" w:rsidR="00D92D54" w:rsidRPr="00E51024" w:rsidRDefault="00D92D54" w:rsidP="00CC4BEF">
            <w:pPr>
              <w:shd w:val="clear" w:color="auto" w:fill="FFFFFF"/>
              <w:spacing w:line="276" w:lineRule="auto"/>
              <w:jc w:val="both"/>
              <w:textAlignment w:val="baseline"/>
              <w:rPr>
                <w:b/>
                <w:sz w:val="22"/>
                <w:szCs w:val="22"/>
              </w:rPr>
            </w:pPr>
            <w:r w:rsidRPr="00E51024">
              <w:rPr>
                <w:b/>
                <w:sz w:val="22"/>
                <w:szCs w:val="22"/>
              </w:rPr>
              <w:t xml:space="preserve">В части трудового воспитания: </w:t>
            </w:r>
          </w:p>
          <w:p w14:paraId="043E8471"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xml:space="preserve">- готовность к труду, осознание ценности мастерства, трудолюбие; </w:t>
            </w:r>
          </w:p>
          <w:p w14:paraId="6D6B9567"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34F83A6"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интерес к различным сферам профессиональной деятельности.</w:t>
            </w:r>
          </w:p>
          <w:p w14:paraId="2C7A4FF2" w14:textId="77777777" w:rsidR="00D92D54" w:rsidRPr="00E51024" w:rsidRDefault="00D92D54" w:rsidP="00CC4BEF">
            <w:pPr>
              <w:shd w:val="clear" w:color="auto" w:fill="FFFFFF"/>
              <w:spacing w:line="276" w:lineRule="auto"/>
              <w:jc w:val="both"/>
              <w:textAlignment w:val="baseline"/>
              <w:rPr>
                <w:b/>
                <w:sz w:val="22"/>
                <w:szCs w:val="22"/>
              </w:rPr>
            </w:pPr>
            <w:r w:rsidRPr="00E51024">
              <w:rPr>
                <w:b/>
                <w:sz w:val="22"/>
                <w:szCs w:val="22"/>
              </w:rPr>
              <w:t xml:space="preserve">Овладение универсальными учебными познавательными действиями: </w:t>
            </w:r>
          </w:p>
          <w:p w14:paraId="6B59CC2E"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xml:space="preserve">а) базовые логические действия: </w:t>
            </w:r>
          </w:p>
          <w:p w14:paraId="6EFAF5AC"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xml:space="preserve">- самостоятельно формулировать и актуализировать проблему, рассматривать ее всесторонне; </w:t>
            </w:r>
          </w:p>
          <w:p w14:paraId="2CAFB628"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xml:space="preserve">- устанавливать существенный признак или основания для сравнения, классификации и обобщения; </w:t>
            </w:r>
          </w:p>
          <w:p w14:paraId="6BEBDAF2"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определять цели деятельности, задавать параметры и критерии их достижения;</w:t>
            </w:r>
          </w:p>
          <w:p w14:paraId="523B5B84"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xml:space="preserve"> - выявлять закономерности и противоречия в рассматриваемых явлениях; </w:t>
            </w:r>
          </w:p>
          <w:p w14:paraId="4A32BC7B"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вносить коррективы в деятельность, оценивать соответствие результатов целям, оценивать риски последствий деятельности;</w:t>
            </w:r>
          </w:p>
          <w:p w14:paraId="1775993F"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xml:space="preserve"> - развивать креативное мышление при решении жизненных проблем</w:t>
            </w:r>
          </w:p>
          <w:p w14:paraId="1584C235"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xml:space="preserve"> б) базовые исследовательские действия:</w:t>
            </w:r>
          </w:p>
          <w:p w14:paraId="211B2733"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lastRenderedPageBreak/>
              <w:t xml:space="preserve">- владеть навыками учебно-исследовательской и проектной деятельности, навыками разрешения проблем; </w:t>
            </w:r>
          </w:p>
          <w:p w14:paraId="29BB8EFE"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B697A58"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887542A"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xml:space="preserve">- уметь переносить знания в познавательную и практическую области жизнедеятельности; </w:t>
            </w:r>
          </w:p>
          <w:p w14:paraId="3AB4B310" w14:textId="77777777" w:rsidR="00D92D54" w:rsidRPr="00E51024" w:rsidRDefault="00D92D54" w:rsidP="00CC4BEF">
            <w:pPr>
              <w:shd w:val="clear" w:color="auto" w:fill="FFFFFF"/>
              <w:spacing w:line="276" w:lineRule="auto"/>
              <w:jc w:val="both"/>
              <w:textAlignment w:val="baseline"/>
              <w:rPr>
                <w:sz w:val="22"/>
                <w:szCs w:val="22"/>
              </w:rPr>
            </w:pPr>
            <w:r w:rsidRPr="00E51024">
              <w:rPr>
                <w:sz w:val="22"/>
                <w:szCs w:val="22"/>
              </w:rPr>
              <w:t>- уметь интегрировать знания из разных предметных областей;</w:t>
            </w:r>
          </w:p>
          <w:p w14:paraId="4146448E" w14:textId="77777777" w:rsidR="00D92D54" w:rsidRPr="00E51024" w:rsidRDefault="00D92D54" w:rsidP="00CC4BEF">
            <w:pPr>
              <w:shd w:val="clear" w:color="auto" w:fill="FFFFFF"/>
              <w:spacing w:line="276" w:lineRule="auto"/>
              <w:jc w:val="both"/>
              <w:textAlignment w:val="baseline"/>
              <w:rPr>
                <w:rFonts w:eastAsia="Calibri"/>
                <w:b/>
                <w:iCs/>
                <w:sz w:val="22"/>
                <w:szCs w:val="22"/>
                <w:lang w:eastAsia="en-US"/>
              </w:rPr>
            </w:pPr>
            <w:r w:rsidRPr="00E51024">
              <w:rPr>
                <w:sz w:val="22"/>
                <w:szCs w:val="22"/>
              </w:rPr>
              <w:t xml:space="preserve"> - выдвигать новые идеи, предлагать оригинальные подходы и решения; - способность их использования в познавательной и социальной практике</w:t>
            </w:r>
            <w:r w:rsidRPr="00E51024">
              <w:rPr>
                <w:rFonts w:eastAsia="Calibri"/>
                <w:b/>
                <w:iCs/>
                <w:sz w:val="22"/>
                <w:szCs w:val="22"/>
                <w:lang w:eastAsia="en-US"/>
              </w:rPr>
              <w:t>.</w:t>
            </w:r>
          </w:p>
        </w:tc>
        <w:tc>
          <w:tcPr>
            <w:tcW w:w="6780" w:type="dxa"/>
          </w:tcPr>
          <w:p w14:paraId="3FC0C9F6" w14:textId="77777777" w:rsidR="00D92D54" w:rsidRPr="00E51024" w:rsidRDefault="00D92D54" w:rsidP="00CC4BEF">
            <w:pPr>
              <w:suppressAutoHyphens/>
              <w:spacing w:line="276" w:lineRule="auto"/>
              <w:rPr>
                <w:sz w:val="22"/>
                <w:szCs w:val="22"/>
              </w:rPr>
            </w:pPr>
            <w:r w:rsidRPr="00E51024">
              <w:rPr>
                <w:sz w:val="22"/>
                <w:szCs w:val="22"/>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E51024">
              <w:rPr>
                <w:sz w:val="22"/>
                <w:szCs w:val="22"/>
              </w:rPr>
              <w:t>сформированность</w:t>
            </w:r>
            <w:proofErr w:type="spellEnd"/>
            <w:r w:rsidRPr="00E51024">
              <w:rPr>
                <w:sz w:val="22"/>
                <w:szCs w:val="22"/>
              </w:rPr>
              <w:t xml:space="preserve"> ценностного отношения к литературе как неотъемлемой части культуры; </w:t>
            </w:r>
          </w:p>
          <w:p w14:paraId="6210BC0E" w14:textId="77777777" w:rsidR="00D92D54" w:rsidRPr="00E51024" w:rsidRDefault="00D92D54" w:rsidP="00CC4BEF">
            <w:pPr>
              <w:suppressAutoHyphens/>
              <w:spacing w:line="276" w:lineRule="auto"/>
              <w:rPr>
                <w:sz w:val="22"/>
                <w:szCs w:val="22"/>
              </w:rPr>
            </w:pPr>
            <w:r w:rsidRPr="00E51024">
              <w:rPr>
                <w:sz w:val="22"/>
                <w:szCs w:val="22"/>
              </w:rPr>
              <w:t xml:space="preserve">- осознавать взаимосвязь между языковым, литературным, интеллектуальным, духовно-нравственным развитием личности; </w:t>
            </w:r>
          </w:p>
          <w:p w14:paraId="370B4F2F" w14:textId="77777777" w:rsidR="00D92D54" w:rsidRPr="00E51024" w:rsidRDefault="00D92D54" w:rsidP="00CC4BEF">
            <w:pPr>
              <w:suppressAutoHyphens/>
              <w:spacing w:line="276" w:lineRule="auto"/>
              <w:rPr>
                <w:sz w:val="22"/>
                <w:szCs w:val="22"/>
              </w:rPr>
            </w:pPr>
            <w:r w:rsidRPr="00E51024">
              <w:rPr>
                <w:sz w:val="22"/>
                <w:szCs w:val="22"/>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47E99FB5" w14:textId="77777777" w:rsidR="00D92D54" w:rsidRPr="00E51024" w:rsidRDefault="00D92D54" w:rsidP="00CC4BEF">
            <w:pPr>
              <w:suppressAutoHyphens/>
              <w:spacing w:line="276" w:lineRule="auto"/>
              <w:rPr>
                <w:sz w:val="22"/>
                <w:szCs w:val="22"/>
              </w:rPr>
            </w:pPr>
            <w:r w:rsidRPr="00E51024">
              <w:rPr>
                <w:sz w:val="22"/>
                <w:szCs w:val="22"/>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68A0B03A" w14:textId="77777777" w:rsidR="00D92D54" w:rsidRPr="00E51024" w:rsidRDefault="00D92D54" w:rsidP="00CC4BEF">
            <w:pPr>
              <w:suppressAutoHyphens/>
              <w:spacing w:line="276" w:lineRule="auto"/>
              <w:rPr>
                <w:sz w:val="22"/>
                <w:szCs w:val="22"/>
              </w:rPr>
            </w:pPr>
            <w:r w:rsidRPr="00E51024">
              <w:rPr>
                <w:sz w:val="22"/>
                <w:szCs w:val="22"/>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D92D54" w:rsidRPr="00765C83" w14:paraId="16DED1E5" w14:textId="77777777" w:rsidTr="00CC4BEF">
        <w:trPr>
          <w:trHeight w:val="674"/>
        </w:trPr>
        <w:tc>
          <w:tcPr>
            <w:tcW w:w="2549" w:type="dxa"/>
          </w:tcPr>
          <w:p w14:paraId="414A9842" w14:textId="77777777" w:rsidR="00D92D54" w:rsidRPr="00E51024" w:rsidRDefault="00D92D54" w:rsidP="00CC4BEF">
            <w:pPr>
              <w:suppressAutoHyphens/>
              <w:spacing w:line="276" w:lineRule="auto"/>
              <w:rPr>
                <w:rFonts w:eastAsia="Calibri"/>
                <w:sz w:val="22"/>
                <w:szCs w:val="22"/>
                <w:lang w:eastAsia="en-US"/>
              </w:rPr>
            </w:pPr>
            <w:r w:rsidRPr="00E51024">
              <w:rPr>
                <w:rFonts w:eastAsia="Calibri"/>
                <w:b/>
                <w:bCs/>
                <w:iCs/>
                <w:sz w:val="22"/>
                <w:szCs w:val="22"/>
                <w:lang w:eastAsia="en-US"/>
              </w:rPr>
              <w:t>ОК 02</w:t>
            </w:r>
            <w:r w:rsidRPr="00E51024">
              <w:rPr>
                <w:rFonts w:eastAsia="Calibri"/>
                <w:iCs/>
                <w:sz w:val="22"/>
                <w:szCs w:val="22"/>
                <w:lang w:eastAsia="en-US"/>
              </w:rPr>
              <w:t xml:space="preserve">. </w:t>
            </w:r>
          </w:p>
          <w:p w14:paraId="65BFF91C" w14:textId="77777777" w:rsidR="00D92D54" w:rsidRPr="00E51024" w:rsidRDefault="00D92D54" w:rsidP="00CC4BEF">
            <w:pPr>
              <w:rPr>
                <w:sz w:val="22"/>
                <w:szCs w:val="22"/>
              </w:rPr>
            </w:pPr>
            <w:r w:rsidRPr="00E51024">
              <w:rPr>
                <w:sz w:val="22"/>
                <w:szCs w:val="22"/>
              </w:rPr>
              <w:t xml:space="preserve">Использовать современные средства поиска, анализа и </w:t>
            </w:r>
            <w:proofErr w:type="gramStart"/>
            <w:r w:rsidRPr="00E51024">
              <w:rPr>
                <w:sz w:val="22"/>
                <w:szCs w:val="22"/>
              </w:rPr>
              <w:t>интерпретации информации</w:t>
            </w:r>
            <w:proofErr w:type="gramEnd"/>
            <w:r w:rsidRPr="00E51024">
              <w:rPr>
                <w:sz w:val="22"/>
                <w:szCs w:val="22"/>
              </w:rPr>
              <w:t xml:space="preserve"> и информационные технологии для выполнения задач профессиональной деятельности.</w:t>
            </w:r>
          </w:p>
          <w:p w14:paraId="10C49EE9" w14:textId="77777777" w:rsidR="00D92D54" w:rsidRPr="00E51024" w:rsidRDefault="00D92D54" w:rsidP="00CC4BEF">
            <w:pPr>
              <w:rPr>
                <w:rFonts w:eastAsia="Calibri"/>
                <w:sz w:val="22"/>
                <w:szCs w:val="22"/>
                <w:lang w:eastAsia="en-US"/>
              </w:rPr>
            </w:pPr>
          </w:p>
        </w:tc>
        <w:tc>
          <w:tcPr>
            <w:tcW w:w="5550" w:type="dxa"/>
          </w:tcPr>
          <w:p w14:paraId="62110E29" w14:textId="77777777" w:rsidR="00D92D54" w:rsidRPr="00E51024" w:rsidRDefault="00D92D54" w:rsidP="00CC4BEF">
            <w:pPr>
              <w:spacing w:line="276" w:lineRule="auto"/>
              <w:jc w:val="both"/>
              <w:rPr>
                <w:rFonts w:eastAsia="Calibri"/>
                <w:b/>
                <w:bCs/>
                <w:sz w:val="22"/>
                <w:szCs w:val="22"/>
                <w:shd w:val="clear" w:color="auto" w:fill="FFFFFF"/>
                <w:lang w:eastAsia="en-US"/>
              </w:rPr>
            </w:pPr>
            <w:r w:rsidRPr="00E51024">
              <w:rPr>
                <w:rFonts w:eastAsia="Calibri"/>
                <w:b/>
                <w:bCs/>
                <w:sz w:val="22"/>
                <w:szCs w:val="22"/>
                <w:shd w:val="clear" w:color="auto" w:fill="FFFFFF"/>
                <w:lang w:eastAsia="en-US"/>
              </w:rPr>
              <w:t>В области</w:t>
            </w:r>
            <w:r w:rsidRPr="00E51024">
              <w:rPr>
                <w:rFonts w:eastAsia="Calibri"/>
                <w:sz w:val="22"/>
                <w:szCs w:val="22"/>
                <w:shd w:val="clear" w:color="auto" w:fill="FFFFFF"/>
                <w:lang w:eastAsia="en-US"/>
              </w:rPr>
              <w:t xml:space="preserve"> </w:t>
            </w:r>
            <w:r w:rsidRPr="00E51024">
              <w:rPr>
                <w:rFonts w:eastAsia="Calibri"/>
                <w:b/>
                <w:bCs/>
                <w:sz w:val="22"/>
                <w:szCs w:val="22"/>
                <w:shd w:val="clear" w:color="auto" w:fill="FFFFFF"/>
                <w:lang w:eastAsia="en-US"/>
              </w:rPr>
              <w:t>ценности научного познания:</w:t>
            </w:r>
          </w:p>
          <w:p w14:paraId="4359199B" w14:textId="77777777" w:rsidR="00D92D54" w:rsidRPr="00E51024" w:rsidRDefault="00D92D54" w:rsidP="00CC4BEF">
            <w:pPr>
              <w:suppressAutoHyphens/>
              <w:spacing w:line="276" w:lineRule="auto"/>
              <w:rPr>
                <w:sz w:val="22"/>
                <w:szCs w:val="22"/>
              </w:rPr>
            </w:pPr>
            <w:r w:rsidRPr="00E51024">
              <w:rPr>
                <w:sz w:val="22"/>
                <w:szCs w:val="22"/>
              </w:rPr>
              <w:t xml:space="preserve"> - </w:t>
            </w:r>
            <w:proofErr w:type="spellStart"/>
            <w:r w:rsidRPr="00E51024">
              <w:rPr>
                <w:sz w:val="22"/>
                <w:szCs w:val="22"/>
              </w:rPr>
              <w:t>сформированность</w:t>
            </w:r>
            <w:proofErr w:type="spellEnd"/>
            <w:r w:rsidRPr="00E51024">
              <w:rPr>
                <w:sz w:val="22"/>
                <w:szCs w:val="22"/>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C381990" w14:textId="77777777" w:rsidR="00D92D54" w:rsidRPr="00E51024" w:rsidRDefault="00D92D54" w:rsidP="00CC4BEF">
            <w:pPr>
              <w:suppressAutoHyphens/>
              <w:spacing w:line="276" w:lineRule="auto"/>
              <w:rPr>
                <w:sz w:val="22"/>
                <w:szCs w:val="22"/>
              </w:rPr>
            </w:pPr>
            <w:r w:rsidRPr="00E51024">
              <w:rPr>
                <w:sz w:val="22"/>
                <w:szCs w:val="22"/>
              </w:rPr>
              <w:t xml:space="preserve">- совершенствование языковой и читательской культуры как средства взаимодействия между людьми и познания мира; </w:t>
            </w:r>
          </w:p>
          <w:p w14:paraId="1F398361" w14:textId="77777777" w:rsidR="00D92D54" w:rsidRPr="00E51024" w:rsidRDefault="00D92D54" w:rsidP="00CC4BEF">
            <w:pPr>
              <w:suppressAutoHyphens/>
              <w:spacing w:line="276" w:lineRule="auto"/>
              <w:rPr>
                <w:sz w:val="22"/>
                <w:szCs w:val="22"/>
              </w:rPr>
            </w:pPr>
            <w:r w:rsidRPr="00E51024">
              <w:rPr>
                <w:sz w:val="22"/>
                <w:szCs w:val="22"/>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C71E073" w14:textId="77777777" w:rsidR="00D92D54" w:rsidRPr="00E51024" w:rsidRDefault="00D92D54" w:rsidP="00CC4BEF">
            <w:pPr>
              <w:suppressAutoHyphens/>
              <w:spacing w:line="276" w:lineRule="auto"/>
              <w:rPr>
                <w:b/>
                <w:sz w:val="22"/>
                <w:szCs w:val="22"/>
              </w:rPr>
            </w:pPr>
            <w:r w:rsidRPr="00E51024">
              <w:rPr>
                <w:b/>
                <w:sz w:val="22"/>
                <w:szCs w:val="22"/>
              </w:rPr>
              <w:t>Овладение универсальными учебными познавательными действиями:</w:t>
            </w:r>
          </w:p>
          <w:p w14:paraId="37BC8F2B" w14:textId="77777777" w:rsidR="00D92D54" w:rsidRPr="00E51024" w:rsidRDefault="00D92D54" w:rsidP="00CC4BEF">
            <w:pPr>
              <w:suppressAutoHyphens/>
              <w:spacing w:line="276" w:lineRule="auto"/>
              <w:rPr>
                <w:sz w:val="22"/>
                <w:szCs w:val="22"/>
              </w:rPr>
            </w:pPr>
            <w:r w:rsidRPr="00E51024">
              <w:rPr>
                <w:sz w:val="22"/>
                <w:szCs w:val="22"/>
              </w:rPr>
              <w:t xml:space="preserve">в) работа с информацией: </w:t>
            </w:r>
          </w:p>
          <w:p w14:paraId="57CD33F8" w14:textId="77777777" w:rsidR="00D92D54" w:rsidRPr="00E51024" w:rsidRDefault="00D92D54" w:rsidP="00CC4BEF">
            <w:pPr>
              <w:suppressAutoHyphens/>
              <w:spacing w:line="276" w:lineRule="auto"/>
              <w:rPr>
                <w:sz w:val="22"/>
                <w:szCs w:val="22"/>
              </w:rPr>
            </w:pPr>
            <w:r w:rsidRPr="00E51024">
              <w:rPr>
                <w:sz w:val="22"/>
                <w:szCs w:val="22"/>
              </w:rPr>
              <w:lastRenderedPageBreak/>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764F98A4" w14:textId="77777777" w:rsidR="00D92D54" w:rsidRPr="00E51024" w:rsidRDefault="00D92D54" w:rsidP="00CC4BEF">
            <w:pPr>
              <w:suppressAutoHyphens/>
              <w:spacing w:line="276" w:lineRule="auto"/>
              <w:rPr>
                <w:sz w:val="22"/>
                <w:szCs w:val="22"/>
              </w:rPr>
            </w:pPr>
            <w:r w:rsidRPr="00E51024">
              <w:rPr>
                <w:sz w:val="22"/>
                <w:szCs w:val="22"/>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69FCCD4" w14:textId="77777777" w:rsidR="00D92D54" w:rsidRPr="00E51024" w:rsidRDefault="00D92D54" w:rsidP="00CC4BEF">
            <w:pPr>
              <w:suppressAutoHyphens/>
              <w:spacing w:line="276" w:lineRule="auto"/>
              <w:rPr>
                <w:sz w:val="22"/>
                <w:szCs w:val="22"/>
              </w:rPr>
            </w:pPr>
            <w:r w:rsidRPr="00E51024">
              <w:rPr>
                <w:sz w:val="22"/>
                <w:szCs w:val="22"/>
              </w:rPr>
              <w:t xml:space="preserve"> - оценивать достоверность, легитимность информации, ее соответствие правовым и морально-этическим нормам; </w:t>
            </w:r>
          </w:p>
          <w:p w14:paraId="1B81C798" w14:textId="77777777" w:rsidR="00D92D54" w:rsidRPr="00E51024" w:rsidRDefault="00D92D54" w:rsidP="00CC4BEF">
            <w:pPr>
              <w:suppressAutoHyphens/>
              <w:spacing w:line="276" w:lineRule="auto"/>
              <w:rPr>
                <w:sz w:val="22"/>
                <w:szCs w:val="22"/>
              </w:rPr>
            </w:pPr>
            <w:r w:rsidRPr="00E51024">
              <w:rPr>
                <w:sz w:val="22"/>
                <w:szCs w:val="22"/>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CD2DF3E" w14:textId="77777777" w:rsidR="00D92D54" w:rsidRPr="00E51024" w:rsidRDefault="00D92D54" w:rsidP="00CC4BEF">
            <w:pPr>
              <w:suppressAutoHyphens/>
              <w:spacing w:line="276" w:lineRule="auto"/>
              <w:rPr>
                <w:rFonts w:eastAsia="Calibri"/>
                <w:b/>
                <w:bCs/>
                <w:iCs/>
                <w:sz w:val="22"/>
                <w:szCs w:val="22"/>
                <w:lang w:eastAsia="en-US"/>
              </w:rPr>
            </w:pPr>
            <w:r w:rsidRPr="00E51024">
              <w:rPr>
                <w:sz w:val="22"/>
                <w:szCs w:val="22"/>
              </w:rPr>
              <w:t>- владеть навыками распознавания и защиты информации, информационной безопасности личности.</w:t>
            </w:r>
          </w:p>
        </w:tc>
        <w:tc>
          <w:tcPr>
            <w:tcW w:w="6780" w:type="dxa"/>
          </w:tcPr>
          <w:p w14:paraId="20CB433D"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51024">
              <w:rPr>
                <w:sz w:val="22"/>
                <w:szCs w:val="22"/>
              </w:rPr>
              <w:lastRenderedPageBreak/>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w:t>
            </w:r>
          </w:p>
          <w:p w14:paraId="30DF3C59"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51024">
              <w:rPr>
                <w:sz w:val="22"/>
                <w:szCs w:val="22"/>
              </w:rPr>
              <w:t xml:space="preserve">- владеть современными читательскими практиками, культурой восприятия и понимания литературных текстов, умениями </w:t>
            </w:r>
            <w:proofErr w:type="gramStart"/>
            <w:r w:rsidRPr="00E51024">
              <w:rPr>
                <w:sz w:val="22"/>
                <w:szCs w:val="22"/>
              </w:rPr>
              <w:t>самостоятельного истолкования</w:t>
            </w:r>
            <w:proofErr w:type="gramEnd"/>
            <w:r w:rsidRPr="00E51024">
              <w:rPr>
                <w:sz w:val="22"/>
                <w:szCs w:val="22"/>
              </w:rPr>
              <w:t xml:space="preserve">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w:t>
            </w:r>
          </w:p>
          <w:p w14:paraId="7F1AFD37"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51024">
              <w:rPr>
                <w:sz w:val="22"/>
                <w:szCs w:val="22"/>
              </w:rPr>
              <w:t xml:space="preserve">-владеть умением редактировать и совершенствовать собственные письменные высказывания с учетом норм русского литературного языка; </w:t>
            </w:r>
          </w:p>
          <w:p w14:paraId="497133D8"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2"/>
                <w:szCs w:val="22"/>
              </w:rPr>
            </w:pPr>
            <w:r w:rsidRPr="00E51024">
              <w:rPr>
                <w:sz w:val="22"/>
                <w:szCs w:val="22"/>
              </w:rPr>
              <w:lastRenderedPageBreak/>
              <w:t xml:space="preserve">- уметь работать с разными информационными источниками, в том числе в </w:t>
            </w:r>
            <w:proofErr w:type="spellStart"/>
            <w:r w:rsidRPr="00E51024">
              <w:rPr>
                <w:sz w:val="22"/>
                <w:szCs w:val="22"/>
              </w:rPr>
              <w:t>медиапространстве</w:t>
            </w:r>
            <w:proofErr w:type="spellEnd"/>
            <w:r w:rsidRPr="00E51024">
              <w:rPr>
                <w:sz w:val="22"/>
                <w:szCs w:val="22"/>
              </w:rPr>
              <w:t>, использовать ресурсы традиционных библиотек и электронных библиотечных систем.</w:t>
            </w:r>
          </w:p>
        </w:tc>
      </w:tr>
      <w:tr w:rsidR="00D92D54" w:rsidRPr="00765C83" w14:paraId="613070E3" w14:textId="77777777" w:rsidTr="00CC4BEF">
        <w:trPr>
          <w:trHeight w:val="674"/>
        </w:trPr>
        <w:tc>
          <w:tcPr>
            <w:tcW w:w="2549" w:type="dxa"/>
          </w:tcPr>
          <w:p w14:paraId="7D26EB4B" w14:textId="77777777" w:rsidR="00D92D54" w:rsidRPr="00E51024" w:rsidRDefault="00D92D54" w:rsidP="00CC4BEF">
            <w:pPr>
              <w:rPr>
                <w:b/>
                <w:sz w:val="22"/>
                <w:szCs w:val="22"/>
              </w:rPr>
            </w:pPr>
            <w:r w:rsidRPr="00E51024">
              <w:rPr>
                <w:b/>
                <w:sz w:val="22"/>
                <w:szCs w:val="22"/>
              </w:rPr>
              <w:lastRenderedPageBreak/>
              <w:t>ОК 03.</w:t>
            </w:r>
          </w:p>
          <w:p w14:paraId="591DA9C9" w14:textId="77777777" w:rsidR="00D92D54" w:rsidRPr="00E51024" w:rsidRDefault="00D92D54" w:rsidP="00CC4BEF">
            <w:pPr>
              <w:rPr>
                <w:sz w:val="22"/>
                <w:szCs w:val="22"/>
              </w:rPr>
            </w:pPr>
            <w:r w:rsidRPr="00E51024">
              <w:rPr>
                <w:sz w:val="22"/>
                <w:szCs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2076281" w14:textId="77777777" w:rsidR="00D92D54" w:rsidRPr="00E51024" w:rsidRDefault="00D92D54" w:rsidP="00CC4BEF">
            <w:pPr>
              <w:rPr>
                <w:rFonts w:eastAsia="Calibri"/>
                <w:b/>
                <w:bCs/>
                <w:iCs/>
                <w:sz w:val="22"/>
                <w:szCs w:val="22"/>
                <w:lang w:eastAsia="en-US"/>
              </w:rPr>
            </w:pPr>
          </w:p>
        </w:tc>
        <w:tc>
          <w:tcPr>
            <w:tcW w:w="5550" w:type="dxa"/>
          </w:tcPr>
          <w:p w14:paraId="505ACA93" w14:textId="77777777" w:rsidR="00D92D54" w:rsidRPr="00E51024" w:rsidRDefault="00D92D54" w:rsidP="00CC4BEF">
            <w:pPr>
              <w:spacing w:line="276" w:lineRule="auto"/>
              <w:jc w:val="both"/>
              <w:rPr>
                <w:sz w:val="22"/>
                <w:szCs w:val="22"/>
              </w:rPr>
            </w:pPr>
            <w:r w:rsidRPr="00E51024">
              <w:rPr>
                <w:b/>
                <w:sz w:val="22"/>
                <w:szCs w:val="22"/>
              </w:rPr>
              <w:t>В области духовно-нравственного воспитания:</w:t>
            </w:r>
            <w:r w:rsidRPr="00E51024">
              <w:rPr>
                <w:sz w:val="22"/>
                <w:szCs w:val="22"/>
              </w:rPr>
              <w:t xml:space="preserve"> </w:t>
            </w:r>
          </w:p>
          <w:p w14:paraId="461A4FD4" w14:textId="77777777" w:rsidR="00D92D54" w:rsidRPr="00E51024" w:rsidRDefault="00D92D54" w:rsidP="00CC4BEF">
            <w:pPr>
              <w:spacing w:line="276" w:lineRule="auto"/>
              <w:jc w:val="both"/>
              <w:rPr>
                <w:sz w:val="22"/>
                <w:szCs w:val="22"/>
              </w:rPr>
            </w:pPr>
            <w:r w:rsidRPr="00E51024">
              <w:rPr>
                <w:sz w:val="22"/>
                <w:szCs w:val="22"/>
              </w:rPr>
              <w:t>-</w:t>
            </w:r>
            <w:proofErr w:type="spellStart"/>
            <w:r w:rsidRPr="00E51024">
              <w:rPr>
                <w:sz w:val="22"/>
                <w:szCs w:val="22"/>
              </w:rPr>
              <w:t>сформированность</w:t>
            </w:r>
            <w:proofErr w:type="spellEnd"/>
            <w:r w:rsidRPr="00E51024">
              <w:rPr>
                <w:sz w:val="22"/>
                <w:szCs w:val="22"/>
              </w:rPr>
              <w:t xml:space="preserve"> нравственного сознания, этического поведения;</w:t>
            </w:r>
          </w:p>
          <w:p w14:paraId="7A755D77" w14:textId="77777777" w:rsidR="00D92D54" w:rsidRPr="00E51024" w:rsidRDefault="00D92D54" w:rsidP="00CC4BEF">
            <w:pPr>
              <w:spacing w:line="276" w:lineRule="auto"/>
              <w:jc w:val="both"/>
              <w:rPr>
                <w:sz w:val="22"/>
                <w:szCs w:val="22"/>
              </w:rPr>
            </w:pPr>
            <w:r w:rsidRPr="00E51024">
              <w:rPr>
                <w:sz w:val="22"/>
                <w:szCs w:val="22"/>
              </w:rPr>
              <w:t xml:space="preserve"> - способность оценивать ситуацию и принимать осознанные решения, ориентируясь на морально-нравственные нормы и ценности; -</w:t>
            </w:r>
          </w:p>
          <w:p w14:paraId="038F9C30" w14:textId="77777777" w:rsidR="00D92D54" w:rsidRPr="00E51024" w:rsidRDefault="00D92D54" w:rsidP="00CC4BEF">
            <w:pPr>
              <w:spacing w:line="276" w:lineRule="auto"/>
              <w:jc w:val="both"/>
              <w:rPr>
                <w:sz w:val="22"/>
                <w:szCs w:val="22"/>
              </w:rPr>
            </w:pPr>
            <w:r w:rsidRPr="00E51024">
              <w:rPr>
                <w:sz w:val="22"/>
                <w:szCs w:val="22"/>
              </w:rPr>
              <w:t xml:space="preserve"> осознание личного вклада в построение устойчивого будущего;</w:t>
            </w:r>
          </w:p>
          <w:p w14:paraId="37679DF4" w14:textId="77777777" w:rsidR="00D92D54" w:rsidRPr="00E51024" w:rsidRDefault="00D92D54" w:rsidP="00CC4BEF">
            <w:pPr>
              <w:spacing w:line="276" w:lineRule="auto"/>
              <w:jc w:val="both"/>
              <w:rPr>
                <w:sz w:val="22"/>
                <w:szCs w:val="22"/>
              </w:rPr>
            </w:pPr>
            <w:r w:rsidRPr="00E51024">
              <w:rPr>
                <w:sz w:val="22"/>
                <w:szCs w:val="22"/>
              </w:rPr>
              <w:t xml:space="preserve">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универсальными регулятивными действиями:</w:t>
            </w:r>
          </w:p>
          <w:p w14:paraId="1D235C2E" w14:textId="77777777" w:rsidR="00D92D54" w:rsidRPr="00E51024" w:rsidRDefault="00D92D54" w:rsidP="00CC4BEF">
            <w:pPr>
              <w:spacing w:line="276" w:lineRule="auto"/>
              <w:jc w:val="both"/>
              <w:rPr>
                <w:sz w:val="22"/>
                <w:szCs w:val="22"/>
              </w:rPr>
            </w:pPr>
            <w:r w:rsidRPr="00E51024">
              <w:rPr>
                <w:sz w:val="22"/>
                <w:szCs w:val="22"/>
              </w:rPr>
              <w:lastRenderedPageBreak/>
              <w:t xml:space="preserve">а) самоорганизация: -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0940F93" w14:textId="77777777" w:rsidR="00D92D54" w:rsidRPr="00E51024" w:rsidRDefault="00D92D54" w:rsidP="00CC4BEF">
            <w:pPr>
              <w:spacing w:line="276" w:lineRule="auto"/>
              <w:jc w:val="both"/>
              <w:rPr>
                <w:sz w:val="22"/>
                <w:szCs w:val="22"/>
              </w:rPr>
            </w:pPr>
            <w:r w:rsidRPr="00E51024">
              <w:rPr>
                <w:sz w:val="22"/>
                <w:szCs w:val="22"/>
              </w:rPr>
              <w:t xml:space="preserve">- самостоятельно составлять план решения проблемы с учетом имеющихся ресурсов, собственных возможностей и предпочтений; </w:t>
            </w:r>
          </w:p>
          <w:p w14:paraId="7B266373" w14:textId="77777777" w:rsidR="00D92D54" w:rsidRPr="00E51024" w:rsidRDefault="00D92D54" w:rsidP="00CC4BEF">
            <w:pPr>
              <w:spacing w:line="276" w:lineRule="auto"/>
              <w:jc w:val="both"/>
              <w:rPr>
                <w:sz w:val="22"/>
                <w:szCs w:val="22"/>
              </w:rPr>
            </w:pPr>
            <w:r w:rsidRPr="00E51024">
              <w:rPr>
                <w:sz w:val="22"/>
                <w:szCs w:val="22"/>
              </w:rPr>
              <w:t xml:space="preserve">-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0AC22618" w14:textId="77777777" w:rsidR="00D92D54" w:rsidRPr="00E51024" w:rsidRDefault="00D92D54" w:rsidP="00CC4BEF">
            <w:pPr>
              <w:spacing w:line="276" w:lineRule="auto"/>
              <w:jc w:val="both"/>
              <w:rPr>
                <w:sz w:val="22"/>
                <w:szCs w:val="22"/>
              </w:rPr>
            </w:pPr>
            <w:r w:rsidRPr="00E51024">
              <w:rPr>
                <w:sz w:val="22"/>
                <w:szCs w:val="22"/>
              </w:rPr>
              <w:t xml:space="preserve">б) самоконтроль: </w:t>
            </w:r>
          </w:p>
          <w:p w14:paraId="553C2F2C" w14:textId="77777777" w:rsidR="00D92D54" w:rsidRPr="00E51024" w:rsidRDefault="00D92D54" w:rsidP="00CC4BEF">
            <w:pPr>
              <w:spacing w:line="276" w:lineRule="auto"/>
              <w:jc w:val="both"/>
              <w:rPr>
                <w:sz w:val="22"/>
                <w:szCs w:val="22"/>
              </w:rPr>
            </w:pPr>
            <w:r w:rsidRPr="00E51024">
              <w:rPr>
                <w:sz w:val="22"/>
                <w:szCs w:val="22"/>
              </w:rPr>
              <w:t xml:space="preserve"> - использовать приемы рефлексии для оценки ситуации, выбора верного решения;</w:t>
            </w:r>
          </w:p>
          <w:p w14:paraId="00EA9DA1" w14:textId="77777777" w:rsidR="00D92D54" w:rsidRPr="00E51024" w:rsidRDefault="00D92D54" w:rsidP="00CC4BEF">
            <w:pPr>
              <w:spacing w:line="276" w:lineRule="auto"/>
              <w:jc w:val="both"/>
              <w:rPr>
                <w:sz w:val="22"/>
                <w:szCs w:val="22"/>
              </w:rPr>
            </w:pPr>
            <w:r w:rsidRPr="00E51024">
              <w:rPr>
                <w:sz w:val="22"/>
                <w:szCs w:val="22"/>
              </w:rPr>
              <w:t xml:space="preserve"> - уметь оценивать риски и своевременно принимать решения по их снижению; </w:t>
            </w:r>
          </w:p>
          <w:p w14:paraId="43ADD984" w14:textId="77777777" w:rsidR="00D92D54" w:rsidRPr="00E51024" w:rsidRDefault="00D92D54" w:rsidP="00CC4BEF">
            <w:pPr>
              <w:spacing w:line="276" w:lineRule="auto"/>
              <w:jc w:val="both"/>
              <w:rPr>
                <w:sz w:val="22"/>
                <w:szCs w:val="22"/>
              </w:rPr>
            </w:pPr>
            <w:r w:rsidRPr="00E51024">
              <w:rPr>
                <w:sz w:val="22"/>
                <w:szCs w:val="22"/>
              </w:rPr>
              <w:t xml:space="preserve">в) эмоциональный интеллект, предполагающий </w:t>
            </w:r>
            <w:proofErr w:type="spellStart"/>
            <w:r w:rsidRPr="00E51024">
              <w:rPr>
                <w:sz w:val="22"/>
                <w:szCs w:val="22"/>
              </w:rPr>
              <w:t>сформированность</w:t>
            </w:r>
            <w:proofErr w:type="spellEnd"/>
            <w:r w:rsidRPr="00E51024">
              <w:rPr>
                <w:sz w:val="22"/>
                <w:szCs w:val="22"/>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F7E8759" w14:textId="77777777" w:rsidR="00D92D54" w:rsidRPr="00E51024" w:rsidRDefault="00D92D54" w:rsidP="00CC4BEF">
            <w:pPr>
              <w:spacing w:line="276" w:lineRule="auto"/>
              <w:jc w:val="both"/>
              <w:rPr>
                <w:sz w:val="22"/>
                <w:szCs w:val="22"/>
              </w:rPr>
            </w:pPr>
            <w:r w:rsidRPr="00E51024">
              <w:rPr>
                <w:sz w:val="22"/>
                <w:szCs w:val="22"/>
              </w:rPr>
              <w:t xml:space="preserve"> - </w:t>
            </w:r>
            <w:proofErr w:type="spellStart"/>
            <w:r w:rsidRPr="00E51024">
              <w:rPr>
                <w:sz w:val="22"/>
                <w:szCs w:val="22"/>
              </w:rPr>
              <w:t>эмпатии</w:t>
            </w:r>
            <w:proofErr w:type="spellEnd"/>
            <w:r w:rsidRPr="00E51024">
              <w:rPr>
                <w:sz w:val="22"/>
                <w:szCs w:val="22"/>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341B6A4D" w14:textId="77777777" w:rsidR="00D92D54" w:rsidRPr="00E51024" w:rsidRDefault="00D92D54" w:rsidP="00CC4BEF">
            <w:pPr>
              <w:spacing w:line="276" w:lineRule="auto"/>
              <w:jc w:val="both"/>
              <w:rPr>
                <w:rFonts w:eastAsia="Calibri"/>
                <w:b/>
                <w:bCs/>
                <w:sz w:val="22"/>
                <w:szCs w:val="22"/>
                <w:shd w:val="clear" w:color="auto" w:fill="FFFFFF"/>
                <w:lang w:eastAsia="en-US"/>
              </w:rPr>
            </w:pPr>
            <w:r w:rsidRPr="00E51024">
              <w:rPr>
                <w:sz w:val="22"/>
                <w:szCs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780" w:type="dxa"/>
          </w:tcPr>
          <w:p w14:paraId="1AC9E750"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51024">
              <w:rPr>
                <w:sz w:val="22"/>
                <w:szCs w:val="22"/>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w:t>
            </w:r>
          </w:p>
          <w:p w14:paraId="4EBBABA6"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51024">
              <w:rPr>
                <w:sz w:val="22"/>
                <w:szCs w:val="22"/>
              </w:rPr>
              <w:t xml:space="preserve"> - к традиционным ценностям и сокровищам мировой культуры; -</w:t>
            </w:r>
          </w:p>
          <w:p w14:paraId="10B4D301"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51024">
              <w:rPr>
                <w:sz w:val="22"/>
                <w:szCs w:val="22"/>
              </w:rPr>
              <w:t xml:space="preserve">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040F7CB9"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2"/>
                <w:szCs w:val="22"/>
              </w:rPr>
            </w:pPr>
            <w:r w:rsidRPr="00E51024">
              <w:rPr>
                <w:sz w:val="22"/>
                <w:szCs w:val="22"/>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 -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D92D54" w:rsidRPr="00765C83" w14:paraId="3F4D963A" w14:textId="77777777" w:rsidTr="00CC4BEF">
        <w:trPr>
          <w:trHeight w:val="674"/>
        </w:trPr>
        <w:tc>
          <w:tcPr>
            <w:tcW w:w="2549" w:type="dxa"/>
          </w:tcPr>
          <w:p w14:paraId="1A67B0B3" w14:textId="77777777" w:rsidR="00D92D54" w:rsidRPr="00E51024" w:rsidRDefault="00D92D54" w:rsidP="00CC4BEF">
            <w:pPr>
              <w:rPr>
                <w:b/>
                <w:sz w:val="22"/>
                <w:szCs w:val="22"/>
              </w:rPr>
            </w:pPr>
            <w:r w:rsidRPr="00E51024">
              <w:rPr>
                <w:b/>
                <w:sz w:val="22"/>
                <w:szCs w:val="22"/>
              </w:rPr>
              <w:t>ОК 04.</w:t>
            </w:r>
          </w:p>
          <w:p w14:paraId="16F27CA6" w14:textId="77777777" w:rsidR="00D92D54" w:rsidRPr="00E51024" w:rsidRDefault="00D92D54" w:rsidP="00CC4BEF">
            <w:pPr>
              <w:rPr>
                <w:sz w:val="22"/>
                <w:szCs w:val="22"/>
              </w:rPr>
            </w:pPr>
            <w:r w:rsidRPr="00E51024">
              <w:rPr>
                <w:sz w:val="22"/>
                <w:szCs w:val="22"/>
              </w:rPr>
              <w:t>Эффективно взаимодействовать и работать в коллективе и команде.</w:t>
            </w:r>
          </w:p>
          <w:p w14:paraId="6FA4B9EE" w14:textId="77777777" w:rsidR="00D92D54" w:rsidRPr="00E51024" w:rsidRDefault="00D92D54" w:rsidP="00CC4BEF">
            <w:pPr>
              <w:rPr>
                <w:b/>
                <w:sz w:val="22"/>
                <w:szCs w:val="22"/>
              </w:rPr>
            </w:pPr>
          </w:p>
        </w:tc>
        <w:tc>
          <w:tcPr>
            <w:tcW w:w="5550" w:type="dxa"/>
          </w:tcPr>
          <w:p w14:paraId="1D7DC032" w14:textId="77777777" w:rsidR="00D92D54" w:rsidRPr="00E51024" w:rsidRDefault="00D92D54" w:rsidP="00CC4BEF">
            <w:pPr>
              <w:spacing w:line="276" w:lineRule="auto"/>
              <w:jc w:val="both"/>
              <w:rPr>
                <w:sz w:val="22"/>
                <w:szCs w:val="22"/>
              </w:rPr>
            </w:pPr>
            <w:r w:rsidRPr="00E51024">
              <w:rPr>
                <w:sz w:val="22"/>
                <w:szCs w:val="22"/>
              </w:rPr>
              <w:lastRenderedPageBreak/>
              <w:t>- готовность к саморазвитию, самостоятельности и самоопределению;</w:t>
            </w:r>
          </w:p>
          <w:p w14:paraId="7C4304D1" w14:textId="77777777" w:rsidR="00D92D54" w:rsidRPr="00E51024" w:rsidRDefault="00D92D54" w:rsidP="00CC4BEF">
            <w:pPr>
              <w:spacing w:line="276" w:lineRule="auto"/>
              <w:jc w:val="both"/>
              <w:rPr>
                <w:sz w:val="22"/>
                <w:szCs w:val="22"/>
              </w:rPr>
            </w:pPr>
            <w:r w:rsidRPr="00E51024">
              <w:rPr>
                <w:sz w:val="22"/>
                <w:szCs w:val="22"/>
              </w:rPr>
              <w:t xml:space="preserve"> -овладение навыками учебно-исследовательской, проектной и социальной деятельности; Овладение универсальными коммуникативными действиями: </w:t>
            </w:r>
          </w:p>
          <w:p w14:paraId="321CD125" w14:textId="77777777" w:rsidR="00D92D54" w:rsidRPr="00E51024" w:rsidRDefault="00D92D54" w:rsidP="00CC4BEF">
            <w:pPr>
              <w:spacing w:line="276" w:lineRule="auto"/>
              <w:jc w:val="both"/>
              <w:rPr>
                <w:sz w:val="22"/>
                <w:szCs w:val="22"/>
              </w:rPr>
            </w:pPr>
            <w:r w:rsidRPr="00E51024">
              <w:rPr>
                <w:sz w:val="22"/>
                <w:szCs w:val="22"/>
              </w:rPr>
              <w:lastRenderedPageBreak/>
              <w:t xml:space="preserve">б) совместная деятельность: </w:t>
            </w:r>
          </w:p>
          <w:p w14:paraId="16903ECD" w14:textId="77777777" w:rsidR="00D92D54" w:rsidRPr="00E51024" w:rsidRDefault="00D92D54" w:rsidP="00CC4BEF">
            <w:pPr>
              <w:spacing w:line="276" w:lineRule="auto"/>
              <w:jc w:val="both"/>
              <w:rPr>
                <w:sz w:val="22"/>
                <w:szCs w:val="22"/>
              </w:rPr>
            </w:pPr>
            <w:r w:rsidRPr="00E51024">
              <w:rPr>
                <w:sz w:val="22"/>
                <w:szCs w:val="22"/>
              </w:rPr>
              <w:t xml:space="preserve">- понимать и использовать преимущества командной и индивидуальной работы; </w:t>
            </w:r>
          </w:p>
          <w:p w14:paraId="36C60774" w14:textId="77777777" w:rsidR="00D92D54" w:rsidRPr="00E51024" w:rsidRDefault="00D92D54" w:rsidP="00CC4BEF">
            <w:pPr>
              <w:spacing w:line="276" w:lineRule="auto"/>
              <w:jc w:val="both"/>
              <w:rPr>
                <w:sz w:val="22"/>
                <w:szCs w:val="22"/>
              </w:rPr>
            </w:pPr>
            <w:r w:rsidRPr="00E51024">
              <w:rPr>
                <w:sz w:val="22"/>
                <w:szCs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618C3D5" w14:textId="77777777" w:rsidR="00D92D54" w:rsidRPr="00E51024" w:rsidRDefault="00D92D54" w:rsidP="00CC4BEF">
            <w:pPr>
              <w:spacing w:line="276" w:lineRule="auto"/>
              <w:jc w:val="both"/>
              <w:rPr>
                <w:sz w:val="22"/>
                <w:szCs w:val="22"/>
              </w:rPr>
            </w:pPr>
            <w:r w:rsidRPr="00E51024">
              <w:rPr>
                <w:sz w:val="22"/>
                <w:szCs w:val="22"/>
              </w:rPr>
              <w:t xml:space="preserve"> - координировать и выполнять работу в условиях реального, виртуального и комбинированного взаимодействия; </w:t>
            </w:r>
          </w:p>
          <w:p w14:paraId="5F1DA249" w14:textId="77777777" w:rsidR="00D92D54" w:rsidRPr="00E51024" w:rsidRDefault="00D92D54" w:rsidP="00CC4BEF">
            <w:pPr>
              <w:spacing w:line="276" w:lineRule="auto"/>
              <w:jc w:val="both"/>
              <w:rPr>
                <w:sz w:val="22"/>
                <w:szCs w:val="22"/>
              </w:rPr>
            </w:pPr>
            <w:r w:rsidRPr="00E51024">
              <w:rPr>
                <w:sz w:val="22"/>
                <w:szCs w:val="22"/>
              </w:rPr>
              <w:t>-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14:paraId="0EE7B78B" w14:textId="77777777" w:rsidR="00D92D54" w:rsidRPr="00E51024" w:rsidRDefault="00D92D54" w:rsidP="00CC4BEF">
            <w:pPr>
              <w:spacing w:line="276" w:lineRule="auto"/>
              <w:jc w:val="both"/>
              <w:rPr>
                <w:sz w:val="22"/>
                <w:szCs w:val="22"/>
              </w:rPr>
            </w:pPr>
            <w:r w:rsidRPr="00E51024">
              <w:rPr>
                <w:sz w:val="22"/>
                <w:szCs w:val="22"/>
              </w:rPr>
              <w:t xml:space="preserve"> г) принятие себя и других людей: </w:t>
            </w:r>
          </w:p>
          <w:p w14:paraId="6A790DFC" w14:textId="77777777" w:rsidR="00D92D54" w:rsidRPr="00E51024" w:rsidRDefault="00D92D54" w:rsidP="00CC4BEF">
            <w:pPr>
              <w:spacing w:line="276" w:lineRule="auto"/>
              <w:jc w:val="both"/>
              <w:rPr>
                <w:sz w:val="22"/>
                <w:szCs w:val="22"/>
              </w:rPr>
            </w:pPr>
            <w:r w:rsidRPr="00E51024">
              <w:rPr>
                <w:sz w:val="22"/>
                <w:szCs w:val="22"/>
              </w:rPr>
              <w:t xml:space="preserve">- принимать мотивы и аргументы других людей при анализе результатов деятельности; - признавать свое право и право других людей на ошибки; </w:t>
            </w:r>
          </w:p>
          <w:p w14:paraId="411A691E" w14:textId="77777777" w:rsidR="00D92D54" w:rsidRPr="00E51024" w:rsidRDefault="00D92D54" w:rsidP="00CC4BEF">
            <w:pPr>
              <w:spacing w:line="276" w:lineRule="auto"/>
              <w:jc w:val="both"/>
              <w:rPr>
                <w:b/>
                <w:sz w:val="22"/>
                <w:szCs w:val="22"/>
              </w:rPr>
            </w:pPr>
            <w:r w:rsidRPr="00E51024">
              <w:rPr>
                <w:sz w:val="22"/>
                <w:szCs w:val="22"/>
              </w:rPr>
              <w:t>- развивать способность понимать мир с позиции другого человека.</w:t>
            </w:r>
          </w:p>
        </w:tc>
        <w:tc>
          <w:tcPr>
            <w:tcW w:w="6780" w:type="dxa"/>
          </w:tcPr>
          <w:p w14:paraId="2D3F854F"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51024">
              <w:rPr>
                <w:sz w:val="22"/>
                <w:szCs w:val="22"/>
              </w:rPr>
              <w:lastRenderedPageBreak/>
              <w:t>- осознавать взаимосвязь между языковым, литературным, интеллектуальным, духовно-нравственным развитием личности;</w:t>
            </w:r>
          </w:p>
          <w:p w14:paraId="78E9E044"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51024">
              <w:rPr>
                <w:sz w:val="22"/>
                <w:szCs w:val="22"/>
              </w:rPr>
              <w:t xml:space="preserve"> -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D92D54" w:rsidRPr="00765C83" w14:paraId="4477186A" w14:textId="77777777" w:rsidTr="00CC4BEF">
        <w:trPr>
          <w:trHeight w:val="674"/>
        </w:trPr>
        <w:tc>
          <w:tcPr>
            <w:tcW w:w="2549" w:type="dxa"/>
          </w:tcPr>
          <w:p w14:paraId="1E88FCEC" w14:textId="77777777" w:rsidR="00D92D54" w:rsidRPr="00E51024" w:rsidRDefault="00D92D54" w:rsidP="00CC4BEF">
            <w:pPr>
              <w:rPr>
                <w:b/>
                <w:sz w:val="22"/>
                <w:szCs w:val="22"/>
              </w:rPr>
            </w:pPr>
            <w:r w:rsidRPr="00E51024">
              <w:rPr>
                <w:b/>
                <w:sz w:val="22"/>
                <w:szCs w:val="22"/>
              </w:rPr>
              <w:t>ОК 05.</w:t>
            </w:r>
          </w:p>
          <w:p w14:paraId="085BB903" w14:textId="77777777" w:rsidR="00D92D54" w:rsidRPr="00E51024" w:rsidRDefault="00D92D54" w:rsidP="00CC4BEF">
            <w:pPr>
              <w:rPr>
                <w:sz w:val="22"/>
                <w:szCs w:val="22"/>
              </w:rPr>
            </w:pPr>
            <w:r w:rsidRPr="00E51024">
              <w:rPr>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1D5624F" w14:textId="77777777" w:rsidR="00D92D54" w:rsidRPr="00E51024" w:rsidRDefault="00D92D54" w:rsidP="00CC4BEF">
            <w:pPr>
              <w:rPr>
                <w:b/>
                <w:sz w:val="22"/>
                <w:szCs w:val="22"/>
              </w:rPr>
            </w:pPr>
          </w:p>
        </w:tc>
        <w:tc>
          <w:tcPr>
            <w:tcW w:w="5550" w:type="dxa"/>
          </w:tcPr>
          <w:p w14:paraId="32294FB6" w14:textId="77777777" w:rsidR="00D92D54" w:rsidRPr="00E51024" w:rsidRDefault="00D92D54" w:rsidP="00CC4BEF">
            <w:pPr>
              <w:spacing w:line="276" w:lineRule="auto"/>
              <w:jc w:val="both"/>
              <w:rPr>
                <w:b/>
                <w:sz w:val="22"/>
                <w:szCs w:val="22"/>
              </w:rPr>
            </w:pPr>
            <w:r w:rsidRPr="00E51024">
              <w:rPr>
                <w:b/>
                <w:sz w:val="22"/>
                <w:szCs w:val="22"/>
              </w:rPr>
              <w:t xml:space="preserve">В области эстетического воспитания: </w:t>
            </w:r>
          </w:p>
          <w:p w14:paraId="75E3B8E1" w14:textId="77777777" w:rsidR="00D92D54" w:rsidRPr="00E51024" w:rsidRDefault="00D92D54" w:rsidP="00CC4BEF">
            <w:pPr>
              <w:spacing w:line="276" w:lineRule="auto"/>
              <w:jc w:val="both"/>
              <w:rPr>
                <w:sz w:val="22"/>
                <w:szCs w:val="22"/>
              </w:rPr>
            </w:pPr>
            <w:r w:rsidRPr="00E51024">
              <w:rPr>
                <w:sz w:val="22"/>
                <w:szCs w:val="22"/>
              </w:rPr>
              <w:t>- эстетическое отношение к миру, включая эстетику быта, научного и технического творчества, спорта, труда и общественных отношений;</w:t>
            </w:r>
          </w:p>
          <w:p w14:paraId="3C387FAF" w14:textId="77777777" w:rsidR="00D92D54" w:rsidRPr="00E51024" w:rsidRDefault="00D92D54" w:rsidP="00CC4BEF">
            <w:pPr>
              <w:spacing w:line="276" w:lineRule="auto"/>
              <w:jc w:val="both"/>
              <w:rPr>
                <w:sz w:val="22"/>
                <w:szCs w:val="22"/>
              </w:rPr>
            </w:pPr>
            <w:r w:rsidRPr="00E51024">
              <w:rPr>
                <w:sz w:val="22"/>
                <w:szCs w:val="22"/>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5E871E6F" w14:textId="77777777" w:rsidR="00D92D54" w:rsidRPr="00E51024" w:rsidRDefault="00D92D54" w:rsidP="00CC4BEF">
            <w:pPr>
              <w:spacing w:line="276" w:lineRule="auto"/>
              <w:jc w:val="both"/>
              <w:rPr>
                <w:sz w:val="22"/>
                <w:szCs w:val="22"/>
              </w:rPr>
            </w:pPr>
            <w:r w:rsidRPr="00E51024">
              <w:rPr>
                <w:sz w:val="22"/>
                <w:szCs w:val="22"/>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0A77B91" w14:textId="77777777" w:rsidR="00D92D54" w:rsidRPr="00E51024" w:rsidRDefault="00D92D54" w:rsidP="00CC4BEF">
            <w:pPr>
              <w:spacing w:line="276" w:lineRule="auto"/>
              <w:jc w:val="both"/>
              <w:rPr>
                <w:sz w:val="22"/>
                <w:szCs w:val="22"/>
              </w:rPr>
            </w:pPr>
            <w:r w:rsidRPr="00E51024">
              <w:rPr>
                <w:sz w:val="22"/>
                <w:szCs w:val="22"/>
              </w:rPr>
              <w:t xml:space="preserve"> - готовность к самовыражению в разных видах искусства, стремление проявлять качества творческой </w:t>
            </w:r>
            <w:r w:rsidRPr="00E51024">
              <w:rPr>
                <w:sz w:val="22"/>
                <w:szCs w:val="22"/>
              </w:rPr>
              <w:lastRenderedPageBreak/>
              <w:t xml:space="preserve">личности; </w:t>
            </w:r>
            <w:r w:rsidRPr="00E51024">
              <w:rPr>
                <w:b/>
                <w:sz w:val="22"/>
                <w:szCs w:val="22"/>
              </w:rPr>
              <w:t>Овладение универсальными коммуникативными действиями</w:t>
            </w:r>
            <w:r w:rsidRPr="00E51024">
              <w:rPr>
                <w:sz w:val="22"/>
                <w:szCs w:val="22"/>
              </w:rPr>
              <w:t xml:space="preserve">: </w:t>
            </w:r>
          </w:p>
          <w:p w14:paraId="343C2B17" w14:textId="77777777" w:rsidR="00D92D54" w:rsidRPr="00E51024" w:rsidRDefault="00D92D54" w:rsidP="00CC4BEF">
            <w:pPr>
              <w:spacing w:line="276" w:lineRule="auto"/>
              <w:jc w:val="both"/>
              <w:rPr>
                <w:sz w:val="22"/>
                <w:szCs w:val="22"/>
              </w:rPr>
            </w:pPr>
            <w:r w:rsidRPr="00E51024">
              <w:rPr>
                <w:sz w:val="22"/>
                <w:szCs w:val="22"/>
              </w:rPr>
              <w:t xml:space="preserve">а) общение: </w:t>
            </w:r>
          </w:p>
          <w:p w14:paraId="034DDACA" w14:textId="77777777" w:rsidR="00D92D54" w:rsidRPr="00E51024" w:rsidRDefault="00D92D54" w:rsidP="00CC4BEF">
            <w:pPr>
              <w:spacing w:line="276" w:lineRule="auto"/>
              <w:jc w:val="both"/>
              <w:rPr>
                <w:sz w:val="22"/>
                <w:szCs w:val="22"/>
              </w:rPr>
            </w:pPr>
            <w:r w:rsidRPr="00E51024">
              <w:rPr>
                <w:sz w:val="22"/>
                <w:szCs w:val="22"/>
              </w:rPr>
              <w:t>-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CCF36A9" w14:textId="77777777" w:rsidR="00D92D54" w:rsidRPr="00E51024" w:rsidRDefault="00D92D54" w:rsidP="00CC4BEF">
            <w:pPr>
              <w:spacing w:line="276" w:lineRule="auto"/>
              <w:jc w:val="both"/>
              <w:rPr>
                <w:sz w:val="22"/>
                <w:szCs w:val="22"/>
              </w:rPr>
            </w:pPr>
            <w:r w:rsidRPr="00E51024">
              <w:rPr>
                <w:sz w:val="22"/>
                <w:szCs w:val="22"/>
              </w:rPr>
              <w:t xml:space="preserve"> - развернуто и логично излагать свою точку зрения с использованием языковых средств.</w:t>
            </w:r>
          </w:p>
        </w:tc>
        <w:tc>
          <w:tcPr>
            <w:tcW w:w="6780" w:type="dxa"/>
          </w:tcPr>
          <w:p w14:paraId="1470C73B"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51024">
              <w:rPr>
                <w:sz w:val="22"/>
                <w:szCs w:val="22"/>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4597DC5A"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51024">
              <w:rPr>
                <w:sz w:val="22"/>
                <w:szCs w:val="22"/>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w:t>
            </w:r>
          </w:p>
          <w:p w14:paraId="6DED5231"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51024">
              <w:rPr>
                <w:sz w:val="22"/>
                <w:szCs w:val="22"/>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w:t>
            </w:r>
            <w:r w:rsidRPr="00E51024">
              <w:rPr>
                <w:sz w:val="22"/>
                <w:szCs w:val="22"/>
              </w:rPr>
              <w:lastRenderedPageBreak/>
              <w:t>возможностях русского языка в художественной литературе и уметь применять их в речевой практике.</w:t>
            </w:r>
          </w:p>
        </w:tc>
      </w:tr>
      <w:tr w:rsidR="00D92D54" w:rsidRPr="00765C83" w14:paraId="29587742" w14:textId="77777777" w:rsidTr="00CC4BEF">
        <w:trPr>
          <w:trHeight w:val="674"/>
        </w:trPr>
        <w:tc>
          <w:tcPr>
            <w:tcW w:w="2549" w:type="dxa"/>
          </w:tcPr>
          <w:p w14:paraId="27F062AA" w14:textId="77777777" w:rsidR="00D92D54" w:rsidRPr="00E51024" w:rsidRDefault="00D92D54" w:rsidP="00CC4BEF">
            <w:pPr>
              <w:rPr>
                <w:b/>
                <w:sz w:val="22"/>
                <w:szCs w:val="22"/>
              </w:rPr>
            </w:pPr>
            <w:r w:rsidRPr="00E51024">
              <w:rPr>
                <w:b/>
                <w:sz w:val="22"/>
                <w:szCs w:val="22"/>
              </w:rPr>
              <w:lastRenderedPageBreak/>
              <w:t>ОК 06.</w:t>
            </w:r>
          </w:p>
          <w:p w14:paraId="4C05EA86" w14:textId="77777777" w:rsidR="00D92D54" w:rsidRPr="00E51024" w:rsidRDefault="00D92D54" w:rsidP="00CC4BEF">
            <w:pPr>
              <w:rPr>
                <w:sz w:val="22"/>
                <w:szCs w:val="22"/>
              </w:rPr>
            </w:pPr>
            <w:r w:rsidRPr="00E51024">
              <w:rPr>
                <w:sz w:val="22"/>
                <w:szCs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A02FD8F" w14:textId="77777777" w:rsidR="00D92D54" w:rsidRPr="00E51024" w:rsidRDefault="00D92D54" w:rsidP="00CC4BEF">
            <w:pPr>
              <w:rPr>
                <w:b/>
                <w:sz w:val="22"/>
                <w:szCs w:val="22"/>
              </w:rPr>
            </w:pPr>
          </w:p>
        </w:tc>
        <w:tc>
          <w:tcPr>
            <w:tcW w:w="5550" w:type="dxa"/>
          </w:tcPr>
          <w:p w14:paraId="7FC6197B" w14:textId="77777777" w:rsidR="00D92D54" w:rsidRPr="00E51024" w:rsidRDefault="00D92D54" w:rsidP="00CC4BEF">
            <w:pPr>
              <w:spacing w:line="276" w:lineRule="auto"/>
              <w:jc w:val="both"/>
              <w:rPr>
                <w:sz w:val="22"/>
                <w:szCs w:val="22"/>
              </w:rPr>
            </w:pPr>
            <w:r w:rsidRPr="00E51024">
              <w:rPr>
                <w:sz w:val="22"/>
                <w:szCs w:val="22"/>
              </w:rPr>
              <w:t>- осознание обучающимися российской гражданской идентичности; -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w:t>
            </w:r>
          </w:p>
          <w:p w14:paraId="6DCC8F46" w14:textId="77777777" w:rsidR="00D92D54" w:rsidRPr="00E51024" w:rsidRDefault="00D92D54" w:rsidP="00CC4BEF">
            <w:pPr>
              <w:spacing w:line="276" w:lineRule="auto"/>
              <w:jc w:val="both"/>
              <w:rPr>
                <w:sz w:val="22"/>
                <w:szCs w:val="22"/>
              </w:rPr>
            </w:pPr>
            <w:r w:rsidRPr="00E51024">
              <w:rPr>
                <w:sz w:val="22"/>
                <w:szCs w:val="22"/>
              </w:rPr>
              <w:t xml:space="preserve">- принятие традиционных национальных, общечеловеческих гуманистических и демократических ценностей; </w:t>
            </w:r>
          </w:p>
          <w:p w14:paraId="5BA1598D" w14:textId="77777777" w:rsidR="00D92D54" w:rsidRPr="00E51024" w:rsidRDefault="00D92D54" w:rsidP="00CC4BEF">
            <w:pPr>
              <w:spacing w:line="276" w:lineRule="auto"/>
              <w:jc w:val="both"/>
              <w:rPr>
                <w:sz w:val="22"/>
                <w:szCs w:val="22"/>
              </w:rPr>
            </w:pPr>
            <w:r w:rsidRPr="00E51024">
              <w:rPr>
                <w:sz w:val="22"/>
                <w:szCs w:val="22"/>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57F5706E" w14:textId="77777777" w:rsidR="00D92D54" w:rsidRPr="00E51024" w:rsidRDefault="00D92D54" w:rsidP="00CC4BEF">
            <w:pPr>
              <w:spacing w:line="276" w:lineRule="auto"/>
              <w:jc w:val="both"/>
              <w:rPr>
                <w:sz w:val="22"/>
                <w:szCs w:val="22"/>
              </w:rPr>
            </w:pPr>
            <w:r w:rsidRPr="00E51024">
              <w:rPr>
                <w:sz w:val="22"/>
                <w:szCs w:val="22"/>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7DE70F9D" w14:textId="77777777" w:rsidR="00D92D54" w:rsidRPr="00E51024" w:rsidRDefault="00D92D54" w:rsidP="00CC4BEF">
            <w:pPr>
              <w:spacing w:line="276" w:lineRule="auto"/>
              <w:jc w:val="both"/>
              <w:rPr>
                <w:sz w:val="22"/>
                <w:szCs w:val="22"/>
              </w:rPr>
            </w:pPr>
            <w:r w:rsidRPr="00E51024">
              <w:rPr>
                <w:sz w:val="22"/>
                <w:szCs w:val="22"/>
              </w:rPr>
              <w:lastRenderedPageBreak/>
              <w:t xml:space="preserve">- умение взаимодействовать с социальными институтами в соответствии с их функциями и назначением; </w:t>
            </w:r>
          </w:p>
          <w:p w14:paraId="244EEA34" w14:textId="77777777" w:rsidR="00D92D54" w:rsidRPr="00E51024" w:rsidRDefault="00D92D54" w:rsidP="00CC4BEF">
            <w:pPr>
              <w:spacing w:line="276" w:lineRule="auto"/>
              <w:jc w:val="both"/>
              <w:rPr>
                <w:sz w:val="22"/>
                <w:szCs w:val="22"/>
              </w:rPr>
            </w:pPr>
            <w:r w:rsidRPr="00E51024">
              <w:rPr>
                <w:sz w:val="22"/>
                <w:szCs w:val="22"/>
              </w:rPr>
              <w:t xml:space="preserve">- готовность к гуманитарной и волонтерской деятельности; патриотического воспитания: </w:t>
            </w:r>
          </w:p>
          <w:p w14:paraId="027BA396" w14:textId="77777777" w:rsidR="00D92D54" w:rsidRPr="00E51024" w:rsidRDefault="00D92D54" w:rsidP="00CC4BEF">
            <w:pPr>
              <w:spacing w:line="276" w:lineRule="auto"/>
              <w:jc w:val="both"/>
              <w:rPr>
                <w:sz w:val="22"/>
                <w:szCs w:val="22"/>
              </w:rPr>
            </w:pPr>
            <w:r w:rsidRPr="00E51024">
              <w:rPr>
                <w:sz w:val="22"/>
                <w:szCs w:val="22"/>
              </w:rPr>
              <w:t xml:space="preserve">- </w:t>
            </w:r>
            <w:proofErr w:type="spellStart"/>
            <w:r w:rsidRPr="00E51024">
              <w:rPr>
                <w:sz w:val="22"/>
                <w:szCs w:val="22"/>
              </w:rPr>
              <w:t>сформированность</w:t>
            </w:r>
            <w:proofErr w:type="spellEnd"/>
            <w:r w:rsidRPr="00E51024">
              <w:rPr>
                <w:sz w:val="22"/>
                <w:szCs w:val="22"/>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5C3F6B09" w14:textId="77777777" w:rsidR="00D92D54" w:rsidRPr="00E51024" w:rsidRDefault="00D92D54" w:rsidP="00CC4BEF">
            <w:pPr>
              <w:spacing w:line="276" w:lineRule="auto"/>
              <w:jc w:val="both"/>
              <w:rPr>
                <w:sz w:val="22"/>
                <w:szCs w:val="22"/>
              </w:rPr>
            </w:pPr>
            <w:r w:rsidRPr="00E51024">
              <w:rPr>
                <w:sz w:val="22"/>
                <w:szCs w:val="22"/>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07FA254C" w14:textId="77777777" w:rsidR="00D92D54" w:rsidRPr="00E51024" w:rsidRDefault="00D92D54" w:rsidP="00CC4BEF">
            <w:pPr>
              <w:spacing w:line="276" w:lineRule="auto"/>
              <w:jc w:val="both"/>
              <w:rPr>
                <w:sz w:val="22"/>
                <w:szCs w:val="22"/>
              </w:rPr>
            </w:pPr>
            <w:r w:rsidRPr="00E51024">
              <w:rPr>
                <w:sz w:val="22"/>
                <w:szCs w:val="22"/>
              </w:rPr>
              <w:t xml:space="preserve">- идейная убежденность, готовность к служению и защите Отечества, ответственность за его судьбу; освоенные обучающимися </w:t>
            </w:r>
            <w:proofErr w:type="spellStart"/>
            <w:r w:rsidRPr="00E51024">
              <w:rPr>
                <w:sz w:val="22"/>
                <w:szCs w:val="22"/>
              </w:rPr>
              <w:t>межпредметные</w:t>
            </w:r>
            <w:proofErr w:type="spellEnd"/>
            <w:r w:rsidRPr="00E51024">
              <w:rPr>
                <w:sz w:val="22"/>
                <w:szCs w:val="22"/>
              </w:rPr>
              <w:t xml:space="preserve"> понятия и универсальные учебные действия (регулятивные, познавательные, коммуникативные);</w:t>
            </w:r>
          </w:p>
          <w:p w14:paraId="227583BE" w14:textId="77777777" w:rsidR="00D92D54" w:rsidRPr="00E51024" w:rsidRDefault="00D92D54" w:rsidP="00CC4BEF">
            <w:pPr>
              <w:spacing w:line="276" w:lineRule="auto"/>
              <w:jc w:val="both"/>
              <w:rPr>
                <w:sz w:val="22"/>
                <w:szCs w:val="22"/>
              </w:rPr>
            </w:pPr>
            <w:r w:rsidRPr="00E51024">
              <w:rPr>
                <w:sz w:val="22"/>
                <w:szCs w:val="22"/>
              </w:rPr>
              <w:t xml:space="preserve">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114BCD2B" w14:textId="77777777" w:rsidR="00D92D54" w:rsidRPr="00E51024" w:rsidRDefault="00D92D54" w:rsidP="00CC4BEF">
            <w:pPr>
              <w:spacing w:line="276" w:lineRule="auto"/>
              <w:jc w:val="both"/>
              <w:rPr>
                <w:b/>
                <w:sz w:val="22"/>
                <w:szCs w:val="22"/>
              </w:rPr>
            </w:pPr>
            <w:r w:rsidRPr="00E51024">
              <w:rPr>
                <w:sz w:val="22"/>
                <w:szCs w:val="22"/>
              </w:rPr>
              <w:t>- овладение навыками учебно-исследовательской, проектной и социальной деятельности</w:t>
            </w:r>
          </w:p>
        </w:tc>
        <w:tc>
          <w:tcPr>
            <w:tcW w:w="6780" w:type="dxa"/>
          </w:tcPr>
          <w:p w14:paraId="240AA67E"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51024">
              <w:rPr>
                <w:sz w:val="22"/>
                <w:szCs w:val="22"/>
              </w:rPr>
              <w:lastRenderedPageBreak/>
              <w:t xml:space="preserve">-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47A1E845"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r w:rsidRPr="00E51024">
              <w:rPr>
                <w:sz w:val="22"/>
                <w:szCs w:val="22"/>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D92D54" w:rsidRPr="00765C83" w14:paraId="49384348" w14:textId="77777777" w:rsidTr="00CC4BEF">
        <w:trPr>
          <w:trHeight w:val="674"/>
        </w:trPr>
        <w:tc>
          <w:tcPr>
            <w:tcW w:w="2549" w:type="dxa"/>
          </w:tcPr>
          <w:p w14:paraId="41E3F0CC" w14:textId="77777777" w:rsidR="00D92D54" w:rsidRPr="00E51024" w:rsidRDefault="00D92D54" w:rsidP="00CC4BEF">
            <w:pPr>
              <w:jc w:val="both"/>
              <w:rPr>
                <w:sz w:val="22"/>
                <w:szCs w:val="22"/>
              </w:rPr>
            </w:pPr>
            <w:r w:rsidRPr="00E51024">
              <w:rPr>
                <w:b/>
                <w:sz w:val="22"/>
                <w:szCs w:val="22"/>
              </w:rPr>
              <w:t>ОК 09.</w:t>
            </w:r>
          </w:p>
          <w:p w14:paraId="6099A96F" w14:textId="77777777" w:rsidR="00D92D54" w:rsidRPr="00E51024" w:rsidRDefault="00D92D54" w:rsidP="00CC4BEF">
            <w:pPr>
              <w:jc w:val="both"/>
              <w:rPr>
                <w:sz w:val="22"/>
                <w:szCs w:val="22"/>
              </w:rPr>
            </w:pPr>
            <w:r w:rsidRPr="00E51024">
              <w:rPr>
                <w:sz w:val="22"/>
                <w:szCs w:val="22"/>
              </w:rPr>
              <w:t>Пользоваться профессиональной документацией на государственном и иностранном языках.</w:t>
            </w:r>
          </w:p>
          <w:p w14:paraId="0205F3AD" w14:textId="77777777" w:rsidR="00D92D54" w:rsidRPr="00E51024" w:rsidRDefault="00D92D54" w:rsidP="00CC4BEF">
            <w:pPr>
              <w:jc w:val="both"/>
              <w:rPr>
                <w:b/>
                <w:sz w:val="22"/>
                <w:szCs w:val="22"/>
              </w:rPr>
            </w:pPr>
            <w:r w:rsidRPr="00E51024">
              <w:rPr>
                <w:b/>
                <w:sz w:val="22"/>
                <w:szCs w:val="22"/>
              </w:rPr>
              <w:lastRenderedPageBreak/>
              <w:t xml:space="preserve"> </w:t>
            </w:r>
          </w:p>
        </w:tc>
        <w:tc>
          <w:tcPr>
            <w:tcW w:w="5550" w:type="dxa"/>
          </w:tcPr>
          <w:p w14:paraId="3961D9FD" w14:textId="77777777" w:rsidR="00D92D54" w:rsidRPr="00E51024" w:rsidRDefault="00D92D54" w:rsidP="00CC4BEF">
            <w:pPr>
              <w:spacing w:line="276" w:lineRule="auto"/>
              <w:rPr>
                <w:sz w:val="22"/>
                <w:szCs w:val="22"/>
              </w:rPr>
            </w:pPr>
            <w:r w:rsidRPr="00E51024">
              <w:rPr>
                <w:sz w:val="22"/>
                <w:szCs w:val="22"/>
              </w:rPr>
              <w:lastRenderedPageBreak/>
              <w:t xml:space="preserve">- наличие мотивации к обучению и личностному развитию; </w:t>
            </w:r>
          </w:p>
          <w:p w14:paraId="79F483D8" w14:textId="77777777" w:rsidR="00D92D54" w:rsidRPr="00E51024" w:rsidRDefault="00D92D54" w:rsidP="00CC4BEF">
            <w:pPr>
              <w:spacing w:line="276" w:lineRule="auto"/>
              <w:rPr>
                <w:sz w:val="22"/>
                <w:szCs w:val="22"/>
              </w:rPr>
            </w:pPr>
            <w:r w:rsidRPr="00E51024">
              <w:rPr>
                <w:b/>
                <w:sz w:val="22"/>
                <w:szCs w:val="22"/>
              </w:rPr>
              <w:t>В области ценности научного познания</w:t>
            </w:r>
            <w:r w:rsidRPr="00E51024">
              <w:rPr>
                <w:sz w:val="22"/>
                <w:szCs w:val="22"/>
              </w:rPr>
              <w:t xml:space="preserve">: - </w:t>
            </w:r>
            <w:proofErr w:type="spellStart"/>
            <w:r w:rsidRPr="00E51024">
              <w:rPr>
                <w:sz w:val="22"/>
                <w:szCs w:val="22"/>
              </w:rPr>
              <w:t>сформированность</w:t>
            </w:r>
            <w:proofErr w:type="spellEnd"/>
            <w:r w:rsidRPr="00E51024">
              <w:rPr>
                <w:sz w:val="22"/>
                <w:szCs w:val="22"/>
              </w:rPr>
              <w:t xml:space="preserve"> мировоззрения, соответствующего современному уровню развития науки и общественной практики, основанного на диалоге культур, </w:t>
            </w:r>
            <w:r w:rsidRPr="00E51024">
              <w:rPr>
                <w:sz w:val="22"/>
                <w:szCs w:val="22"/>
              </w:rPr>
              <w:lastRenderedPageBreak/>
              <w:t xml:space="preserve">способствующего осознанию своего места в поликультурном мире; </w:t>
            </w:r>
          </w:p>
          <w:p w14:paraId="3472EA82" w14:textId="77777777" w:rsidR="00D92D54" w:rsidRPr="00E51024" w:rsidRDefault="00D92D54" w:rsidP="00CC4BEF">
            <w:pPr>
              <w:spacing w:line="276" w:lineRule="auto"/>
              <w:rPr>
                <w:b/>
                <w:sz w:val="22"/>
                <w:szCs w:val="22"/>
              </w:rPr>
            </w:pPr>
            <w:r w:rsidRPr="00E51024">
              <w:rPr>
                <w:sz w:val="22"/>
                <w:szCs w:val="22"/>
              </w:rPr>
              <w:t xml:space="preserve">-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w:t>
            </w:r>
            <w:r w:rsidRPr="00E51024">
              <w:rPr>
                <w:b/>
                <w:sz w:val="22"/>
                <w:szCs w:val="22"/>
              </w:rPr>
              <w:t>Овладение универсальными учебными познавательными действиями:</w:t>
            </w:r>
          </w:p>
          <w:p w14:paraId="379B4C94" w14:textId="77777777" w:rsidR="00D92D54" w:rsidRPr="00E51024" w:rsidRDefault="00D92D54" w:rsidP="00CC4BEF">
            <w:pPr>
              <w:spacing w:line="276" w:lineRule="auto"/>
              <w:rPr>
                <w:sz w:val="22"/>
                <w:szCs w:val="22"/>
              </w:rPr>
            </w:pPr>
            <w:r w:rsidRPr="00E51024">
              <w:rPr>
                <w:sz w:val="22"/>
                <w:szCs w:val="22"/>
              </w:rPr>
              <w:t xml:space="preserve"> б) базовые исследовательские действия: - владеть навыками учебно-исследовательской и проектной деятельности, навыками разрешения проблем; </w:t>
            </w:r>
          </w:p>
          <w:p w14:paraId="5BD58AF4" w14:textId="77777777" w:rsidR="00D92D54" w:rsidRPr="00E51024" w:rsidRDefault="00D92D54" w:rsidP="00CC4BEF">
            <w:pPr>
              <w:spacing w:line="276" w:lineRule="auto"/>
              <w:rPr>
                <w:sz w:val="22"/>
                <w:szCs w:val="22"/>
              </w:rPr>
            </w:pPr>
            <w:r w:rsidRPr="00E51024">
              <w:rPr>
                <w:sz w:val="22"/>
                <w:szCs w:val="22"/>
              </w:rPr>
              <w:t>- способность и готовность к самостоятельному поиску методов решения практических задач, применению различных методов познания;</w:t>
            </w:r>
          </w:p>
          <w:p w14:paraId="2A408D88" w14:textId="77777777" w:rsidR="00D92D54" w:rsidRPr="00E51024" w:rsidRDefault="00D92D54" w:rsidP="00CC4BEF">
            <w:pPr>
              <w:spacing w:line="276" w:lineRule="auto"/>
              <w:rPr>
                <w:sz w:val="22"/>
                <w:szCs w:val="22"/>
              </w:rPr>
            </w:pPr>
            <w:r w:rsidRPr="00E51024">
              <w:rPr>
                <w:sz w:val="22"/>
                <w:szCs w:val="22"/>
              </w:rPr>
              <w:t xml:space="preserve">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9825A8C" w14:textId="77777777" w:rsidR="00D92D54" w:rsidRPr="00E51024" w:rsidRDefault="00D92D54" w:rsidP="00CC4BEF">
            <w:pPr>
              <w:spacing w:line="276" w:lineRule="auto"/>
              <w:rPr>
                <w:sz w:val="22"/>
                <w:szCs w:val="22"/>
              </w:rPr>
            </w:pPr>
            <w:r w:rsidRPr="00E51024">
              <w:rPr>
                <w:sz w:val="22"/>
                <w:szCs w:val="22"/>
              </w:rPr>
              <w:t>-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6780" w:type="dxa"/>
          </w:tcPr>
          <w:p w14:paraId="68D872EA" w14:textId="77777777" w:rsidR="00D92D54" w:rsidRPr="00E51024" w:rsidRDefault="00D92D54" w:rsidP="00CC4BEF">
            <w:pPr>
              <w:spacing w:line="276" w:lineRule="auto"/>
              <w:rPr>
                <w:sz w:val="22"/>
                <w:szCs w:val="22"/>
              </w:rPr>
            </w:pPr>
            <w:r w:rsidRPr="00E51024">
              <w:rPr>
                <w:sz w:val="22"/>
                <w:szCs w:val="22"/>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E51024">
              <w:rPr>
                <w:sz w:val="22"/>
                <w:szCs w:val="22"/>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52BD74D7" w14:textId="77777777" w:rsidR="00D92D54" w:rsidRPr="00E51024" w:rsidRDefault="00D92D54" w:rsidP="00CC4B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2"/>
                <w:szCs w:val="22"/>
              </w:rPr>
            </w:pPr>
          </w:p>
        </w:tc>
      </w:tr>
    </w:tbl>
    <w:p w14:paraId="0E79FF92" w14:textId="77777777" w:rsidR="00D92D54"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OfficinaSansBookC" w:eastAsia="Calibri" w:hAnsi="OfficinaSansBookC" w:cs="Arial"/>
          <w:b/>
          <w:sz w:val="28"/>
          <w:szCs w:val="28"/>
          <w:lang w:eastAsia="en-US"/>
        </w:rPr>
        <w:sectPr w:rsidR="00D92D54" w:rsidSect="00D92D54">
          <w:pgSz w:w="16838" w:h="11906" w:orient="landscape"/>
          <w:pgMar w:top="566" w:right="1134" w:bottom="1701" w:left="1134" w:header="709" w:footer="709" w:gutter="0"/>
          <w:cols w:space="720"/>
          <w:titlePg/>
          <w:docGrid w:linePitch="326"/>
        </w:sectPr>
      </w:pPr>
    </w:p>
    <w:p w14:paraId="794E326B" w14:textId="77777777" w:rsidR="00D92D54" w:rsidRDefault="00D92D54" w:rsidP="00D92D54">
      <w:pPr>
        <w:suppressAutoHyphens/>
        <w:ind w:firstLine="709"/>
        <w:jc w:val="both"/>
        <w:rPr>
          <w:sz w:val="28"/>
          <w:szCs w:val="28"/>
        </w:rPr>
      </w:pPr>
      <w:r>
        <w:rPr>
          <w:sz w:val="28"/>
          <w:szCs w:val="28"/>
        </w:rPr>
        <w:lastRenderedPageBreak/>
        <w:t xml:space="preserve">В рамках программы общеобразовательной дисциплины </w:t>
      </w:r>
      <w:r w:rsidRPr="009A4FC3">
        <w:rPr>
          <w:sz w:val="28"/>
          <w:szCs w:val="28"/>
        </w:rPr>
        <w:t>обучающимися осваиваются личностные</w:t>
      </w:r>
      <w:r>
        <w:rPr>
          <w:sz w:val="28"/>
          <w:szCs w:val="28"/>
        </w:rPr>
        <w:t xml:space="preserve"> (ЛР) (в соответствии с Программой воспитания Колледжа).</w:t>
      </w:r>
    </w:p>
    <w:p w14:paraId="47F11D6B" w14:textId="77777777" w:rsidR="00D92D54" w:rsidRPr="007A0393" w:rsidRDefault="00D92D54" w:rsidP="00D92D54">
      <w:pPr>
        <w:suppressAutoHyphens/>
        <w:ind w:firstLine="709"/>
        <w:jc w:val="both"/>
        <w:rPr>
          <w:sz w:val="28"/>
          <w:szCs w:val="28"/>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01"/>
        <w:gridCol w:w="8396"/>
      </w:tblGrid>
      <w:tr w:rsidR="00D92D54" w:rsidRPr="007A0393" w14:paraId="4DD95C27" w14:textId="77777777" w:rsidTr="00CC4BEF">
        <w:trPr>
          <w:trHeight w:val="212"/>
        </w:trPr>
        <w:tc>
          <w:tcPr>
            <w:tcW w:w="1101" w:type="dxa"/>
          </w:tcPr>
          <w:p w14:paraId="0802771A" w14:textId="77777777" w:rsidR="00D92D54" w:rsidRPr="007A0393" w:rsidRDefault="00D92D54" w:rsidP="00CC4BEF">
            <w:pPr>
              <w:suppressAutoHyphens/>
              <w:jc w:val="both"/>
              <w:rPr>
                <w:iCs/>
              </w:rPr>
            </w:pPr>
            <w:r w:rsidRPr="007A0393">
              <w:rPr>
                <w:b/>
              </w:rPr>
              <w:t>ЛР 1</w:t>
            </w:r>
          </w:p>
        </w:tc>
        <w:tc>
          <w:tcPr>
            <w:tcW w:w="8396" w:type="dxa"/>
          </w:tcPr>
          <w:p w14:paraId="619FE321" w14:textId="77777777" w:rsidR="00D92D54" w:rsidRPr="007A0393" w:rsidRDefault="00D92D54" w:rsidP="00CC4BEF">
            <w:pPr>
              <w:autoSpaceDE w:val="0"/>
              <w:autoSpaceDN w:val="0"/>
              <w:adjustRightInd w:val="0"/>
              <w:jc w:val="both"/>
              <w:rPr>
                <w:bCs/>
              </w:rPr>
            </w:pPr>
            <w:r w:rsidRPr="007A0393">
              <w:t>Осознающий себя гражданином и защитником великой страны.</w:t>
            </w:r>
          </w:p>
        </w:tc>
      </w:tr>
      <w:tr w:rsidR="00D92D54" w:rsidRPr="007A0393" w14:paraId="771F0E46" w14:textId="77777777" w:rsidTr="00CC4BEF">
        <w:trPr>
          <w:trHeight w:val="212"/>
        </w:trPr>
        <w:tc>
          <w:tcPr>
            <w:tcW w:w="1101" w:type="dxa"/>
          </w:tcPr>
          <w:p w14:paraId="26B124FA" w14:textId="77777777" w:rsidR="00D92D54" w:rsidRPr="007A0393" w:rsidRDefault="00D92D54" w:rsidP="00CC4BEF">
            <w:pPr>
              <w:suppressAutoHyphens/>
              <w:jc w:val="both"/>
              <w:rPr>
                <w:iCs/>
              </w:rPr>
            </w:pPr>
            <w:r w:rsidRPr="007A0393">
              <w:rPr>
                <w:b/>
              </w:rPr>
              <w:t>ЛР 2</w:t>
            </w:r>
          </w:p>
        </w:tc>
        <w:tc>
          <w:tcPr>
            <w:tcW w:w="8396" w:type="dxa"/>
          </w:tcPr>
          <w:p w14:paraId="74E4585E" w14:textId="77777777" w:rsidR="00D92D54" w:rsidRPr="007A0393" w:rsidRDefault="00D92D54" w:rsidP="00CC4BEF">
            <w:pPr>
              <w:tabs>
                <w:tab w:val="left" w:pos="709"/>
              </w:tabs>
              <w:jc w:val="both"/>
            </w:pPr>
            <w:r w:rsidRPr="007A0393">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D92D54" w:rsidRPr="007A0393" w14:paraId="527036E2" w14:textId="77777777" w:rsidTr="00CC4BEF">
        <w:trPr>
          <w:trHeight w:val="212"/>
        </w:trPr>
        <w:tc>
          <w:tcPr>
            <w:tcW w:w="1101" w:type="dxa"/>
          </w:tcPr>
          <w:p w14:paraId="7D7384A5" w14:textId="77777777" w:rsidR="00D92D54" w:rsidRPr="007A0393" w:rsidRDefault="00D92D54" w:rsidP="00CC4BEF">
            <w:pPr>
              <w:suppressAutoHyphens/>
              <w:jc w:val="both"/>
              <w:rPr>
                <w:iCs/>
              </w:rPr>
            </w:pPr>
            <w:r w:rsidRPr="007A0393">
              <w:rPr>
                <w:b/>
              </w:rPr>
              <w:t>ЛР 3</w:t>
            </w:r>
          </w:p>
        </w:tc>
        <w:tc>
          <w:tcPr>
            <w:tcW w:w="8396" w:type="dxa"/>
          </w:tcPr>
          <w:p w14:paraId="53B49976" w14:textId="77777777" w:rsidR="00D92D54" w:rsidRPr="007A0393" w:rsidRDefault="00D92D54" w:rsidP="00CC4BEF">
            <w:pPr>
              <w:autoSpaceDE w:val="0"/>
              <w:autoSpaceDN w:val="0"/>
              <w:adjustRightInd w:val="0"/>
              <w:jc w:val="both"/>
              <w:rPr>
                <w:bCs/>
              </w:rPr>
            </w:pPr>
            <w:r w:rsidRPr="007A0393">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7A0393">
              <w:t>девиантным</w:t>
            </w:r>
            <w:proofErr w:type="spellEnd"/>
            <w:r w:rsidRPr="007A0393">
              <w:t xml:space="preserve"> поведением. Демонстрирующий неприятие и предупреждающий социально опасное поведение окружающих.</w:t>
            </w:r>
          </w:p>
        </w:tc>
      </w:tr>
      <w:tr w:rsidR="00D92D54" w:rsidRPr="007A0393" w14:paraId="55EB7C44" w14:textId="77777777" w:rsidTr="00CC4BEF">
        <w:trPr>
          <w:trHeight w:val="212"/>
        </w:trPr>
        <w:tc>
          <w:tcPr>
            <w:tcW w:w="1101" w:type="dxa"/>
          </w:tcPr>
          <w:p w14:paraId="35F64EF9" w14:textId="77777777" w:rsidR="00D92D54" w:rsidRPr="007A0393" w:rsidRDefault="00D92D54" w:rsidP="00CC4BEF">
            <w:pPr>
              <w:suppressAutoHyphens/>
              <w:jc w:val="both"/>
              <w:rPr>
                <w:iCs/>
              </w:rPr>
            </w:pPr>
            <w:r w:rsidRPr="007A0393">
              <w:rPr>
                <w:b/>
              </w:rPr>
              <w:t>ЛР 4</w:t>
            </w:r>
          </w:p>
        </w:tc>
        <w:tc>
          <w:tcPr>
            <w:tcW w:w="8396" w:type="dxa"/>
          </w:tcPr>
          <w:p w14:paraId="45407C40" w14:textId="77777777" w:rsidR="00D92D54" w:rsidRPr="007A0393" w:rsidRDefault="00D92D54" w:rsidP="00CC4BEF">
            <w:pPr>
              <w:autoSpaceDE w:val="0"/>
              <w:autoSpaceDN w:val="0"/>
              <w:adjustRightInd w:val="0"/>
              <w:jc w:val="both"/>
              <w:rPr>
                <w:bCs/>
              </w:rPr>
            </w:pPr>
            <w:r w:rsidRPr="007A0393">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D92D54" w:rsidRPr="007A0393" w14:paraId="072E32D3" w14:textId="77777777" w:rsidTr="00CC4BEF">
        <w:trPr>
          <w:trHeight w:val="212"/>
        </w:trPr>
        <w:tc>
          <w:tcPr>
            <w:tcW w:w="1101" w:type="dxa"/>
          </w:tcPr>
          <w:p w14:paraId="460B0E73" w14:textId="77777777" w:rsidR="00D92D54" w:rsidRPr="007A0393" w:rsidRDefault="00D92D54" w:rsidP="00CC4BEF">
            <w:pPr>
              <w:suppressAutoHyphens/>
              <w:jc w:val="both"/>
              <w:rPr>
                <w:iCs/>
              </w:rPr>
            </w:pPr>
            <w:r w:rsidRPr="007A0393">
              <w:rPr>
                <w:b/>
              </w:rPr>
              <w:t>ЛР 5</w:t>
            </w:r>
          </w:p>
        </w:tc>
        <w:tc>
          <w:tcPr>
            <w:tcW w:w="8396" w:type="dxa"/>
          </w:tcPr>
          <w:p w14:paraId="31363223" w14:textId="77777777" w:rsidR="00D92D54" w:rsidRPr="007A0393" w:rsidRDefault="00D92D54" w:rsidP="00CC4BEF">
            <w:pPr>
              <w:autoSpaceDE w:val="0"/>
              <w:autoSpaceDN w:val="0"/>
              <w:adjustRightInd w:val="0"/>
              <w:jc w:val="both"/>
              <w:rPr>
                <w:bCs/>
              </w:rPr>
            </w:pPr>
            <w:r w:rsidRPr="007A0393">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r>
      <w:tr w:rsidR="00D92D54" w:rsidRPr="007A0393" w14:paraId="6C83ADCA" w14:textId="77777777" w:rsidTr="00CC4BEF">
        <w:trPr>
          <w:trHeight w:val="212"/>
        </w:trPr>
        <w:tc>
          <w:tcPr>
            <w:tcW w:w="1101" w:type="dxa"/>
          </w:tcPr>
          <w:p w14:paraId="12606E6B" w14:textId="77777777" w:rsidR="00D92D54" w:rsidRPr="007A0393" w:rsidRDefault="00D92D54" w:rsidP="00CC4BEF">
            <w:pPr>
              <w:suppressAutoHyphens/>
              <w:jc w:val="both"/>
              <w:rPr>
                <w:iCs/>
              </w:rPr>
            </w:pPr>
            <w:r w:rsidRPr="007A0393">
              <w:rPr>
                <w:b/>
              </w:rPr>
              <w:t>ЛР 6</w:t>
            </w:r>
          </w:p>
        </w:tc>
        <w:tc>
          <w:tcPr>
            <w:tcW w:w="8396" w:type="dxa"/>
          </w:tcPr>
          <w:p w14:paraId="1878C754" w14:textId="77777777" w:rsidR="00D92D54" w:rsidRPr="007A0393" w:rsidRDefault="00D92D54" w:rsidP="00CC4BEF">
            <w:pPr>
              <w:autoSpaceDE w:val="0"/>
              <w:autoSpaceDN w:val="0"/>
              <w:adjustRightInd w:val="0"/>
              <w:jc w:val="both"/>
              <w:rPr>
                <w:bCs/>
              </w:rPr>
            </w:pPr>
            <w:r w:rsidRPr="007A0393">
              <w:t>Проявляющий уважение к людям старшего поколения и готовность к участию в социальной поддержке и волонтерских движениях.</w:t>
            </w:r>
          </w:p>
        </w:tc>
      </w:tr>
      <w:tr w:rsidR="00D92D54" w:rsidRPr="007A0393" w14:paraId="3A2E278C" w14:textId="77777777" w:rsidTr="00CC4BEF">
        <w:trPr>
          <w:trHeight w:val="212"/>
        </w:trPr>
        <w:tc>
          <w:tcPr>
            <w:tcW w:w="1101" w:type="dxa"/>
          </w:tcPr>
          <w:p w14:paraId="12AF1B24" w14:textId="77777777" w:rsidR="00D92D54" w:rsidRPr="007A0393" w:rsidRDefault="00D92D54" w:rsidP="00CC4BEF">
            <w:pPr>
              <w:suppressAutoHyphens/>
              <w:jc w:val="both"/>
              <w:rPr>
                <w:iCs/>
              </w:rPr>
            </w:pPr>
            <w:r w:rsidRPr="007A0393">
              <w:rPr>
                <w:b/>
              </w:rPr>
              <w:t>ЛР 7</w:t>
            </w:r>
          </w:p>
        </w:tc>
        <w:tc>
          <w:tcPr>
            <w:tcW w:w="8396" w:type="dxa"/>
          </w:tcPr>
          <w:p w14:paraId="62B0F830" w14:textId="77777777" w:rsidR="00D92D54" w:rsidRPr="007A0393" w:rsidRDefault="00D92D54" w:rsidP="00CC4BEF">
            <w:pPr>
              <w:autoSpaceDE w:val="0"/>
              <w:autoSpaceDN w:val="0"/>
              <w:adjustRightInd w:val="0"/>
              <w:jc w:val="both"/>
              <w:rPr>
                <w:bCs/>
              </w:rPr>
            </w:pPr>
            <w:r w:rsidRPr="007A0393">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D92D54" w:rsidRPr="007A0393" w14:paraId="28263F8C" w14:textId="77777777" w:rsidTr="00CC4BEF">
        <w:trPr>
          <w:trHeight w:val="212"/>
        </w:trPr>
        <w:tc>
          <w:tcPr>
            <w:tcW w:w="1101" w:type="dxa"/>
          </w:tcPr>
          <w:p w14:paraId="17B00519" w14:textId="77777777" w:rsidR="00D92D54" w:rsidRPr="007A0393" w:rsidRDefault="00D92D54" w:rsidP="00CC4BEF">
            <w:pPr>
              <w:suppressAutoHyphens/>
              <w:jc w:val="both"/>
              <w:rPr>
                <w:iCs/>
              </w:rPr>
            </w:pPr>
            <w:r w:rsidRPr="007A0393">
              <w:rPr>
                <w:b/>
              </w:rPr>
              <w:t>ЛР 8</w:t>
            </w:r>
          </w:p>
        </w:tc>
        <w:tc>
          <w:tcPr>
            <w:tcW w:w="8396" w:type="dxa"/>
          </w:tcPr>
          <w:p w14:paraId="56C03E63" w14:textId="77777777" w:rsidR="00D92D54" w:rsidRPr="007A0393" w:rsidRDefault="00D92D54" w:rsidP="00CC4BEF">
            <w:pPr>
              <w:autoSpaceDE w:val="0"/>
              <w:autoSpaceDN w:val="0"/>
              <w:adjustRightInd w:val="0"/>
              <w:jc w:val="both"/>
              <w:rPr>
                <w:bCs/>
              </w:rPr>
            </w:pPr>
            <w:r w:rsidRPr="007A0393">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r>
      <w:tr w:rsidR="00D92D54" w:rsidRPr="007A0393" w14:paraId="267FF2FC" w14:textId="77777777" w:rsidTr="00CC4BEF">
        <w:trPr>
          <w:trHeight w:val="212"/>
        </w:trPr>
        <w:tc>
          <w:tcPr>
            <w:tcW w:w="1101" w:type="dxa"/>
          </w:tcPr>
          <w:p w14:paraId="5E60A0B2" w14:textId="77777777" w:rsidR="00D92D54" w:rsidRPr="007A0393" w:rsidRDefault="00D92D54" w:rsidP="00CC4BEF">
            <w:pPr>
              <w:suppressAutoHyphens/>
              <w:jc w:val="both"/>
              <w:rPr>
                <w:iCs/>
              </w:rPr>
            </w:pPr>
            <w:r w:rsidRPr="007A0393">
              <w:rPr>
                <w:b/>
              </w:rPr>
              <w:t>ЛР 9</w:t>
            </w:r>
          </w:p>
        </w:tc>
        <w:tc>
          <w:tcPr>
            <w:tcW w:w="8396" w:type="dxa"/>
          </w:tcPr>
          <w:p w14:paraId="3C01A767" w14:textId="77777777" w:rsidR="00D92D54" w:rsidRPr="007A0393" w:rsidRDefault="00D92D54" w:rsidP="00CC4BEF">
            <w:pPr>
              <w:autoSpaceDE w:val="0"/>
              <w:autoSpaceDN w:val="0"/>
              <w:adjustRightInd w:val="0"/>
              <w:jc w:val="both"/>
              <w:rPr>
                <w:bCs/>
              </w:rPr>
            </w:pPr>
            <w:r w:rsidRPr="007A0393">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7A0393">
              <w:t>психоактивных</w:t>
            </w:r>
            <w:proofErr w:type="spellEnd"/>
            <w:r w:rsidRPr="007A0393">
              <w:t xml:space="preserve"> веществ, азартных игр и т.д. Сохраняющий психологическую устойчивость в ситуативно сложных или стремительно меняющихся ситуациях.</w:t>
            </w:r>
          </w:p>
        </w:tc>
      </w:tr>
      <w:tr w:rsidR="00D92D54" w:rsidRPr="007A0393" w14:paraId="3FD53D71" w14:textId="77777777" w:rsidTr="00CC4BEF">
        <w:trPr>
          <w:trHeight w:val="212"/>
        </w:trPr>
        <w:tc>
          <w:tcPr>
            <w:tcW w:w="1101" w:type="dxa"/>
          </w:tcPr>
          <w:p w14:paraId="15997BDA" w14:textId="77777777" w:rsidR="00D92D54" w:rsidRPr="007A0393" w:rsidRDefault="00D92D54" w:rsidP="00CC4BEF">
            <w:pPr>
              <w:suppressAutoHyphens/>
              <w:jc w:val="both"/>
              <w:rPr>
                <w:iCs/>
              </w:rPr>
            </w:pPr>
            <w:r w:rsidRPr="007A0393">
              <w:rPr>
                <w:b/>
              </w:rPr>
              <w:t>ЛР 10</w:t>
            </w:r>
          </w:p>
        </w:tc>
        <w:tc>
          <w:tcPr>
            <w:tcW w:w="8396" w:type="dxa"/>
          </w:tcPr>
          <w:p w14:paraId="3C31068E" w14:textId="77777777" w:rsidR="00D92D54" w:rsidRPr="007A0393" w:rsidRDefault="00D92D54" w:rsidP="00CC4BEF">
            <w:pPr>
              <w:autoSpaceDE w:val="0"/>
              <w:autoSpaceDN w:val="0"/>
              <w:adjustRightInd w:val="0"/>
              <w:jc w:val="both"/>
              <w:rPr>
                <w:bCs/>
              </w:rPr>
            </w:pPr>
            <w:r w:rsidRPr="007A0393">
              <w:t>Заботящийся о защите окружающей среды, собственной и чужой безопасности, в том числе цифровой.</w:t>
            </w:r>
          </w:p>
        </w:tc>
      </w:tr>
      <w:tr w:rsidR="00D92D54" w:rsidRPr="007A0393" w14:paraId="36B0C024" w14:textId="77777777" w:rsidTr="00CC4BEF">
        <w:trPr>
          <w:trHeight w:val="212"/>
        </w:trPr>
        <w:tc>
          <w:tcPr>
            <w:tcW w:w="1101" w:type="dxa"/>
          </w:tcPr>
          <w:p w14:paraId="72A2F94E" w14:textId="77777777" w:rsidR="00D92D54" w:rsidRPr="007A0393" w:rsidRDefault="00D92D54" w:rsidP="00CC4BEF">
            <w:pPr>
              <w:suppressAutoHyphens/>
              <w:jc w:val="both"/>
              <w:rPr>
                <w:iCs/>
              </w:rPr>
            </w:pPr>
            <w:r w:rsidRPr="007A0393">
              <w:rPr>
                <w:b/>
              </w:rPr>
              <w:t>ЛР 11</w:t>
            </w:r>
          </w:p>
        </w:tc>
        <w:tc>
          <w:tcPr>
            <w:tcW w:w="8396" w:type="dxa"/>
          </w:tcPr>
          <w:p w14:paraId="71431CB2" w14:textId="77777777" w:rsidR="00D92D54" w:rsidRPr="007A0393" w:rsidRDefault="00D92D54" w:rsidP="00CC4BEF">
            <w:pPr>
              <w:tabs>
                <w:tab w:val="left" w:pos="709"/>
                <w:tab w:val="left" w:pos="993"/>
              </w:tabs>
              <w:jc w:val="both"/>
            </w:pPr>
            <w:r w:rsidRPr="007A0393">
              <w:t>Проявляющий уважение к эстетическим ценностям, обладающий основами эстетической культуры.</w:t>
            </w:r>
          </w:p>
        </w:tc>
      </w:tr>
      <w:tr w:rsidR="00D92D54" w:rsidRPr="007A0393" w14:paraId="65EFEEE9" w14:textId="77777777" w:rsidTr="00CC4BEF">
        <w:trPr>
          <w:trHeight w:val="212"/>
        </w:trPr>
        <w:tc>
          <w:tcPr>
            <w:tcW w:w="1101" w:type="dxa"/>
          </w:tcPr>
          <w:p w14:paraId="35C7F913" w14:textId="77777777" w:rsidR="00D92D54" w:rsidRPr="007A0393" w:rsidRDefault="00D92D54" w:rsidP="00CC4BEF">
            <w:pPr>
              <w:suppressAutoHyphens/>
              <w:jc w:val="both"/>
              <w:rPr>
                <w:iCs/>
              </w:rPr>
            </w:pPr>
            <w:r w:rsidRPr="007A0393">
              <w:rPr>
                <w:b/>
              </w:rPr>
              <w:t>ЛР 12</w:t>
            </w:r>
          </w:p>
        </w:tc>
        <w:tc>
          <w:tcPr>
            <w:tcW w:w="8396" w:type="dxa"/>
          </w:tcPr>
          <w:p w14:paraId="53AB1921" w14:textId="77777777" w:rsidR="00D92D54" w:rsidRPr="007A0393" w:rsidRDefault="00D92D54" w:rsidP="00CC4BEF">
            <w:pPr>
              <w:autoSpaceDE w:val="0"/>
              <w:autoSpaceDN w:val="0"/>
              <w:adjustRightInd w:val="0"/>
              <w:jc w:val="both"/>
              <w:rPr>
                <w:bCs/>
              </w:rPr>
            </w:pPr>
            <w:r w:rsidRPr="007A0393">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bl>
    <w:p w14:paraId="40AD5E60" w14:textId="77777777" w:rsidR="00D92D54" w:rsidRDefault="00D92D54" w:rsidP="00D92D54">
      <w:pPr>
        <w:spacing w:after="160" w:line="259" w:lineRule="auto"/>
        <w:rPr>
          <w:b/>
          <w:sz w:val="28"/>
          <w:szCs w:val="28"/>
        </w:rPr>
      </w:pPr>
    </w:p>
    <w:p w14:paraId="560A5AC5" w14:textId="77777777" w:rsidR="00D92D54" w:rsidRDefault="00D92D54" w:rsidP="00D92D54">
      <w:pPr>
        <w:spacing w:after="160" w:line="259" w:lineRule="auto"/>
        <w:rPr>
          <w:b/>
          <w:sz w:val="28"/>
          <w:szCs w:val="28"/>
        </w:rPr>
      </w:pPr>
      <w:r>
        <w:rPr>
          <w:b/>
          <w:sz w:val="28"/>
          <w:szCs w:val="28"/>
        </w:rPr>
        <w:br w:type="page"/>
      </w:r>
    </w:p>
    <w:p w14:paraId="664925DC" w14:textId="77777777" w:rsidR="00D92D54" w:rsidRPr="00D80AA8"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themeColor="text1"/>
          <w:sz w:val="28"/>
          <w:szCs w:val="28"/>
        </w:rPr>
      </w:pPr>
    </w:p>
    <w:p w14:paraId="1F3E5126" w14:textId="77777777" w:rsidR="00D92D54" w:rsidRPr="00D80AA8"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rPr>
      </w:pPr>
      <w:r w:rsidRPr="00D80AA8">
        <w:rPr>
          <w:b/>
          <w:color w:val="000000" w:themeColor="text1"/>
          <w:sz w:val="28"/>
          <w:szCs w:val="28"/>
        </w:rPr>
        <w:t>1.3. Количество часов на освоение рабочей программы общеобразовательной дисциплины:</w:t>
      </w:r>
    </w:p>
    <w:p w14:paraId="34BBEBAF" w14:textId="77777777" w:rsidR="00D92D54" w:rsidRPr="00D80AA8"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rPr>
      </w:pPr>
      <w:r w:rsidRPr="00D80AA8">
        <w:rPr>
          <w:color w:val="000000" w:themeColor="text1"/>
          <w:sz w:val="28"/>
          <w:szCs w:val="28"/>
        </w:rPr>
        <w:t xml:space="preserve">максимальной учебной нагрузки обучающегося – </w:t>
      </w:r>
      <w:r w:rsidRPr="00D80AA8">
        <w:rPr>
          <w:b/>
          <w:i/>
          <w:color w:val="000000" w:themeColor="text1"/>
          <w:sz w:val="28"/>
          <w:szCs w:val="28"/>
        </w:rPr>
        <w:t>108</w:t>
      </w:r>
      <w:r w:rsidRPr="00D80AA8">
        <w:rPr>
          <w:color w:val="000000" w:themeColor="text1"/>
          <w:sz w:val="28"/>
          <w:szCs w:val="28"/>
        </w:rPr>
        <w:t xml:space="preserve"> часов, в том числе: аудиторной учебной работы обучающегося – </w:t>
      </w:r>
      <w:r>
        <w:rPr>
          <w:b/>
          <w:i/>
          <w:color w:val="000000" w:themeColor="text1"/>
          <w:sz w:val="28"/>
          <w:szCs w:val="28"/>
        </w:rPr>
        <w:t xml:space="preserve">106 </w:t>
      </w:r>
      <w:r>
        <w:rPr>
          <w:color w:val="000000" w:themeColor="text1"/>
          <w:sz w:val="28"/>
          <w:szCs w:val="28"/>
        </w:rPr>
        <w:t>часов</w:t>
      </w:r>
      <w:r w:rsidRPr="00D80AA8">
        <w:rPr>
          <w:color w:val="000000" w:themeColor="text1"/>
          <w:sz w:val="28"/>
          <w:szCs w:val="28"/>
        </w:rPr>
        <w:t xml:space="preserve">, в том числе практических занятий – </w:t>
      </w:r>
      <w:r>
        <w:rPr>
          <w:b/>
          <w:i/>
          <w:color w:val="000000" w:themeColor="text1"/>
          <w:sz w:val="28"/>
          <w:szCs w:val="28"/>
        </w:rPr>
        <w:t>52</w:t>
      </w:r>
      <w:r>
        <w:rPr>
          <w:color w:val="000000" w:themeColor="text1"/>
          <w:sz w:val="28"/>
          <w:szCs w:val="28"/>
        </w:rPr>
        <w:t xml:space="preserve"> часа.</w:t>
      </w:r>
    </w:p>
    <w:p w14:paraId="284D59FD" w14:textId="77777777" w:rsidR="00D92D54" w:rsidRPr="007C7D32"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8"/>
          <w:szCs w:val="28"/>
        </w:rPr>
      </w:pPr>
    </w:p>
    <w:p w14:paraId="3A820857" w14:textId="77777777" w:rsidR="00D92D54" w:rsidRPr="002732DE"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Pr>
          <w:b/>
          <w:sz w:val="28"/>
          <w:szCs w:val="28"/>
        </w:rPr>
        <w:br w:type="page"/>
      </w:r>
    </w:p>
    <w:p w14:paraId="2986CBBF" w14:textId="77777777" w:rsidR="00D92D54" w:rsidRPr="00D92D54" w:rsidRDefault="00D92D54" w:rsidP="00D92D54">
      <w:pPr>
        <w:pStyle w:val="1"/>
        <w:jc w:val="center"/>
        <w:rPr>
          <w:rFonts w:ascii="Times New Roman" w:hAnsi="Times New Roman" w:cs="Times New Roman"/>
          <w:b/>
          <w:color w:val="000000" w:themeColor="text1"/>
          <w:sz w:val="28"/>
          <w:szCs w:val="28"/>
        </w:rPr>
      </w:pPr>
      <w:bookmarkStart w:id="4" w:name="_Toc178437623"/>
      <w:r w:rsidRPr="00D92D54">
        <w:rPr>
          <w:rFonts w:ascii="Times New Roman" w:hAnsi="Times New Roman" w:cs="Times New Roman"/>
          <w:b/>
          <w:color w:val="000000" w:themeColor="text1"/>
          <w:sz w:val="28"/>
          <w:szCs w:val="28"/>
        </w:rPr>
        <w:lastRenderedPageBreak/>
        <w:t>2. СТРУКТУРА И СОДЕРЖАНИЕ ОБЩЕОБРАЗОВАТЕЛЬНОЙ ДИСЦИПЛИНЫ</w:t>
      </w:r>
      <w:bookmarkEnd w:id="4"/>
    </w:p>
    <w:p w14:paraId="33432592" w14:textId="77777777" w:rsidR="00D92D54" w:rsidRPr="000116D3" w:rsidRDefault="00D92D54" w:rsidP="00D92D54">
      <w:pPr>
        <w:rPr>
          <w:color w:val="000000" w:themeColor="text1"/>
        </w:rPr>
      </w:pPr>
    </w:p>
    <w:p w14:paraId="32051AF2" w14:textId="77777777" w:rsidR="00D92D54" w:rsidRPr="000116D3" w:rsidRDefault="00D92D54" w:rsidP="00D92D54">
      <w:pPr>
        <w:suppressAutoHyphens/>
        <w:spacing w:after="240"/>
        <w:ind w:firstLine="709"/>
        <w:rPr>
          <w:b/>
          <w:color w:val="000000" w:themeColor="text1"/>
          <w:sz w:val="28"/>
          <w:szCs w:val="28"/>
        </w:rPr>
      </w:pPr>
      <w:r w:rsidRPr="000116D3">
        <w:rPr>
          <w:b/>
          <w:color w:val="000000" w:themeColor="text1"/>
          <w:sz w:val="28"/>
          <w:szCs w:val="28"/>
        </w:rPr>
        <w:t>2.1. Объем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50"/>
        <w:gridCol w:w="2673"/>
      </w:tblGrid>
      <w:tr w:rsidR="00D92D54" w:rsidRPr="000116D3" w14:paraId="27A3112C" w14:textId="77777777" w:rsidTr="00CC4BEF">
        <w:trPr>
          <w:trHeight w:val="490"/>
        </w:trPr>
        <w:tc>
          <w:tcPr>
            <w:tcW w:w="3611" w:type="pct"/>
            <w:vAlign w:val="center"/>
          </w:tcPr>
          <w:p w14:paraId="08E785A4" w14:textId="77777777" w:rsidR="00D92D54" w:rsidRPr="000116D3" w:rsidRDefault="00D92D54" w:rsidP="00CC4BEF">
            <w:pPr>
              <w:suppressAutoHyphens/>
              <w:jc w:val="center"/>
              <w:rPr>
                <w:b/>
                <w:color w:val="000000" w:themeColor="text1"/>
              </w:rPr>
            </w:pPr>
            <w:r w:rsidRPr="000116D3">
              <w:rPr>
                <w:b/>
                <w:color w:val="000000" w:themeColor="text1"/>
              </w:rPr>
              <w:t>Вид учебной работы</w:t>
            </w:r>
          </w:p>
        </w:tc>
        <w:tc>
          <w:tcPr>
            <w:tcW w:w="1389" w:type="pct"/>
            <w:vAlign w:val="center"/>
          </w:tcPr>
          <w:p w14:paraId="34FEA23F" w14:textId="77777777" w:rsidR="00D92D54" w:rsidRPr="000116D3" w:rsidRDefault="00D92D54" w:rsidP="00CC4BEF">
            <w:pPr>
              <w:suppressAutoHyphens/>
              <w:jc w:val="center"/>
              <w:rPr>
                <w:b/>
                <w:iCs/>
                <w:color w:val="000000" w:themeColor="text1"/>
              </w:rPr>
            </w:pPr>
            <w:r w:rsidRPr="000116D3">
              <w:rPr>
                <w:b/>
                <w:iCs/>
                <w:color w:val="000000" w:themeColor="text1"/>
              </w:rPr>
              <w:t>Объем в часах</w:t>
            </w:r>
          </w:p>
        </w:tc>
      </w:tr>
      <w:tr w:rsidR="00D92D54" w:rsidRPr="000116D3" w14:paraId="318E7E50" w14:textId="77777777" w:rsidTr="00CC4BEF">
        <w:trPr>
          <w:trHeight w:val="490"/>
        </w:trPr>
        <w:tc>
          <w:tcPr>
            <w:tcW w:w="3611" w:type="pct"/>
            <w:vAlign w:val="center"/>
          </w:tcPr>
          <w:p w14:paraId="35D686FF" w14:textId="77777777" w:rsidR="00D92D54" w:rsidRPr="000116D3" w:rsidRDefault="00D92D54" w:rsidP="00CC4BEF">
            <w:pPr>
              <w:suppressAutoHyphens/>
              <w:rPr>
                <w:b/>
                <w:color w:val="000000" w:themeColor="text1"/>
              </w:rPr>
            </w:pPr>
            <w:r w:rsidRPr="000116D3">
              <w:rPr>
                <w:b/>
                <w:color w:val="000000" w:themeColor="text1"/>
              </w:rPr>
              <w:t>Объем образовательной программы дисциплины</w:t>
            </w:r>
          </w:p>
        </w:tc>
        <w:tc>
          <w:tcPr>
            <w:tcW w:w="1389" w:type="pct"/>
            <w:vAlign w:val="center"/>
          </w:tcPr>
          <w:p w14:paraId="0205BF74" w14:textId="77777777" w:rsidR="00D92D54" w:rsidRPr="00443E2E" w:rsidRDefault="00D92D54" w:rsidP="00CC4BEF">
            <w:pPr>
              <w:suppressAutoHyphens/>
              <w:jc w:val="center"/>
              <w:rPr>
                <w:b/>
                <w:iCs/>
                <w:color w:val="000000" w:themeColor="text1"/>
              </w:rPr>
            </w:pPr>
            <w:r w:rsidRPr="00443E2E">
              <w:rPr>
                <w:b/>
                <w:bCs/>
                <w:color w:val="000000" w:themeColor="text1"/>
              </w:rPr>
              <w:t>108</w:t>
            </w:r>
          </w:p>
        </w:tc>
      </w:tr>
      <w:tr w:rsidR="00D92D54" w:rsidRPr="000116D3" w14:paraId="6C854E64" w14:textId="77777777" w:rsidTr="00CC4BEF">
        <w:trPr>
          <w:trHeight w:val="490"/>
        </w:trPr>
        <w:tc>
          <w:tcPr>
            <w:tcW w:w="3611" w:type="pct"/>
            <w:vAlign w:val="center"/>
          </w:tcPr>
          <w:p w14:paraId="42908D3E" w14:textId="77777777" w:rsidR="00D92D54" w:rsidRPr="000116D3" w:rsidRDefault="00D92D54" w:rsidP="00CC4BEF">
            <w:pPr>
              <w:suppressAutoHyphens/>
              <w:rPr>
                <w:b/>
                <w:color w:val="000000" w:themeColor="text1"/>
              </w:rPr>
            </w:pPr>
            <w:r w:rsidRPr="000116D3">
              <w:rPr>
                <w:b/>
                <w:color w:val="000000" w:themeColor="text1"/>
              </w:rPr>
              <w:t>Основное содержание</w:t>
            </w:r>
          </w:p>
        </w:tc>
        <w:tc>
          <w:tcPr>
            <w:tcW w:w="1389" w:type="pct"/>
            <w:vAlign w:val="center"/>
          </w:tcPr>
          <w:p w14:paraId="3E876D9F" w14:textId="77777777" w:rsidR="00D92D54" w:rsidRPr="00443E2E" w:rsidRDefault="00D92D54" w:rsidP="00CC4BEF">
            <w:pPr>
              <w:suppressAutoHyphens/>
              <w:jc w:val="center"/>
              <w:rPr>
                <w:b/>
                <w:iCs/>
                <w:color w:val="000000" w:themeColor="text1"/>
              </w:rPr>
            </w:pPr>
            <w:r w:rsidRPr="00443E2E">
              <w:rPr>
                <w:b/>
                <w:iCs/>
                <w:color w:val="000000" w:themeColor="text1"/>
              </w:rPr>
              <w:t>106</w:t>
            </w:r>
          </w:p>
        </w:tc>
      </w:tr>
      <w:tr w:rsidR="00D92D54" w:rsidRPr="000116D3" w14:paraId="6B19B290" w14:textId="77777777" w:rsidTr="00CC4BEF">
        <w:trPr>
          <w:trHeight w:val="336"/>
        </w:trPr>
        <w:tc>
          <w:tcPr>
            <w:tcW w:w="5000" w:type="pct"/>
            <w:gridSpan w:val="2"/>
            <w:vAlign w:val="center"/>
          </w:tcPr>
          <w:p w14:paraId="511D462B" w14:textId="77777777" w:rsidR="00D92D54" w:rsidRPr="00443E2E" w:rsidRDefault="00D92D54" w:rsidP="00CC4BEF">
            <w:pPr>
              <w:suppressAutoHyphens/>
              <w:rPr>
                <w:iCs/>
                <w:color w:val="000000" w:themeColor="text1"/>
              </w:rPr>
            </w:pPr>
            <w:r w:rsidRPr="00443E2E">
              <w:rPr>
                <w:color w:val="000000" w:themeColor="text1"/>
              </w:rPr>
              <w:t>в т. ч.:</w:t>
            </w:r>
          </w:p>
        </w:tc>
      </w:tr>
      <w:tr w:rsidR="00D92D54" w:rsidRPr="000116D3" w14:paraId="3B6CF7FE" w14:textId="77777777" w:rsidTr="00CC4BEF">
        <w:trPr>
          <w:trHeight w:val="490"/>
        </w:trPr>
        <w:tc>
          <w:tcPr>
            <w:tcW w:w="3611" w:type="pct"/>
            <w:vAlign w:val="center"/>
          </w:tcPr>
          <w:p w14:paraId="53E44170" w14:textId="77777777" w:rsidR="00D92D54" w:rsidRPr="000116D3" w:rsidRDefault="00D92D54" w:rsidP="00CC4BEF">
            <w:pPr>
              <w:suppressAutoHyphens/>
              <w:rPr>
                <w:color w:val="000000" w:themeColor="text1"/>
              </w:rPr>
            </w:pPr>
            <w:r w:rsidRPr="000116D3">
              <w:rPr>
                <w:color w:val="000000" w:themeColor="text1"/>
              </w:rPr>
              <w:t>теоретическое обучение</w:t>
            </w:r>
          </w:p>
        </w:tc>
        <w:tc>
          <w:tcPr>
            <w:tcW w:w="1389" w:type="pct"/>
            <w:vAlign w:val="center"/>
          </w:tcPr>
          <w:p w14:paraId="76AF3ABA" w14:textId="77777777" w:rsidR="00D92D54" w:rsidRPr="00443E2E" w:rsidRDefault="00D92D54" w:rsidP="00CC4BEF">
            <w:pPr>
              <w:suppressAutoHyphens/>
              <w:jc w:val="center"/>
              <w:rPr>
                <w:iCs/>
                <w:color w:val="000000" w:themeColor="text1"/>
              </w:rPr>
            </w:pPr>
            <w:r w:rsidRPr="00443E2E">
              <w:rPr>
                <w:iCs/>
                <w:color w:val="000000" w:themeColor="text1"/>
              </w:rPr>
              <w:t xml:space="preserve">54 </w:t>
            </w:r>
          </w:p>
        </w:tc>
      </w:tr>
      <w:tr w:rsidR="00D92D54" w:rsidRPr="000116D3" w14:paraId="18AD7915" w14:textId="77777777" w:rsidTr="00CC4BEF">
        <w:trPr>
          <w:trHeight w:val="490"/>
        </w:trPr>
        <w:tc>
          <w:tcPr>
            <w:tcW w:w="3611" w:type="pct"/>
            <w:vAlign w:val="center"/>
          </w:tcPr>
          <w:p w14:paraId="5E72A004" w14:textId="77777777" w:rsidR="00D92D54" w:rsidRPr="000116D3" w:rsidRDefault="00D92D54" w:rsidP="00CC4BEF">
            <w:pPr>
              <w:suppressAutoHyphens/>
              <w:rPr>
                <w:color w:val="000000" w:themeColor="text1"/>
              </w:rPr>
            </w:pPr>
            <w:r w:rsidRPr="000116D3">
              <w:rPr>
                <w:color w:val="000000" w:themeColor="text1"/>
              </w:rPr>
              <w:t>практические занятия</w:t>
            </w:r>
            <w:r w:rsidRPr="000116D3">
              <w:rPr>
                <w:i/>
                <w:color w:val="000000" w:themeColor="text1"/>
              </w:rPr>
              <w:t xml:space="preserve"> </w:t>
            </w:r>
          </w:p>
        </w:tc>
        <w:tc>
          <w:tcPr>
            <w:tcW w:w="1389" w:type="pct"/>
            <w:vAlign w:val="center"/>
          </w:tcPr>
          <w:p w14:paraId="6E71A400" w14:textId="77777777" w:rsidR="00D92D54" w:rsidRPr="00443E2E" w:rsidRDefault="00D92D54" w:rsidP="00CC4BEF">
            <w:pPr>
              <w:suppressAutoHyphens/>
              <w:jc w:val="center"/>
              <w:rPr>
                <w:iCs/>
                <w:color w:val="000000" w:themeColor="text1"/>
              </w:rPr>
            </w:pPr>
            <w:r w:rsidRPr="00443E2E">
              <w:rPr>
                <w:iCs/>
                <w:color w:val="000000" w:themeColor="text1"/>
              </w:rPr>
              <w:t xml:space="preserve">42 </w:t>
            </w:r>
          </w:p>
        </w:tc>
      </w:tr>
      <w:tr w:rsidR="00D92D54" w:rsidRPr="000116D3" w14:paraId="4892C11B" w14:textId="77777777" w:rsidTr="00CC4BEF">
        <w:trPr>
          <w:trHeight w:val="490"/>
        </w:trPr>
        <w:tc>
          <w:tcPr>
            <w:tcW w:w="3611" w:type="pct"/>
            <w:vAlign w:val="center"/>
          </w:tcPr>
          <w:p w14:paraId="520ACF74" w14:textId="77777777" w:rsidR="00D92D54" w:rsidRPr="000116D3" w:rsidRDefault="00D92D54" w:rsidP="00CC4BEF">
            <w:pPr>
              <w:suppressAutoHyphens/>
              <w:rPr>
                <w:b/>
                <w:color w:val="000000" w:themeColor="text1"/>
              </w:rPr>
            </w:pPr>
            <w:r w:rsidRPr="000116D3">
              <w:rPr>
                <w:b/>
                <w:color w:val="000000" w:themeColor="text1"/>
              </w:rPr>
              <w:t>Профессионально-ориентированное содержание</w:t>
            </w:r>
          </w:p>
        </w:tc>
        <w:tc>
          <w:tcPr>
            <w:tcW w:w="1389" w:type="pct"/>
            <w:vAlign w:val="center"/>
          </w:tcPr>
          <w:p w14:paraId="03C57128" w14:textId="77777777" w:rsidR="00D92D54" w:rsidRPr="00443E2E" w:rsidRDefault="00D92D54" w:rsidP="00CC4BEF">
            <w:pPr>
              <w:suppressAutoHyphens/>
              <w:jc w:val="center"/>
              <w:rPr>
                <w:b/>
                <w:iCs/>
                <w:color w:val="000000" w:themeColor="text1"/>
              </w:rPr>
            </w:pPr>
            <w:r w:rsidRPr="00443E2E">
              <w:rPr>
                <w:b/>
                <w:iCs/>
                <w:color w:val="000000" w:themeColor="text1"/>
              </w:rPr>
              <w:t>10</w:t>
            </w:r>
          </w:p>
        </w:tc>
      </w:tr>
      <w:tr w:rsidR="00D92D54" w:rsidRPr="000116D3" w14:paraId="44429462" w14:textId="77777777" w:rsidTr="00CC4BEF">
        <w:trPr>
          <w:trHeight w:val="490"/>
        </w:trPr>
        <w:tc>
          <w:tcPr>
            <w:tcW w:w="5000" w:type="pct"/>
            <w:gridSpan w:val="2"/>
            <w:vAlign w:val="center"/>
          </w:tcPr>
          <w:p w14:paraId="4106FDC7" w14:textId="77777777" w:rsidR="00D92D54" w:rsidRPr="00443E2E" w:rsidRDefault="00D92D54" w:rsidP="00CC4BEF">
            <w:pPr>
              <w:suppressAutoHyphens/>
              <w:rPr>
                <w:iCs/>
                <w:color w:val="000000" w:themeColor="text1"/>
              </w:rPr>
            </w:pPr>
            <w:r w:rsidRPr="00443E2E">
              <w:rPr>
                <w:iCs/>
                <w:color w:val="000000" w:themeColor="text1"/>
              </w:rPr>
              <w:t xml:space="preserve">в </w:t>
            </w:r>
            <w:proofErr w:type="spellStart"/>
            <w:r w:rsidRPr="00443E2E">
              <w:rPr>
                <w:iCs/>
                <w:color w:val="000000" w:themeColor="text1"/>
              </w:rPr>
              <w:t>т.ч</w:t>
            </w:r>
            <w:proofErr w:type="spellEnd"/>
            <w:r w:rsidRPr="00443E2E">
              <w:rPr>
                <w:iCs/>
                <w:color w:val="000000" w:themeColor="text1"/>
              </w:rPr>
              <w:t>.</w:t>
            </w:r>
          </w:p>
        </w:tc>
      </w:tr>
      <w:tr w:rsidR="00D92D54" w:rsidRPr="000116D3" w14:paraId="1207933D" w14:textId="77777777" w:rsidTr="00CC4BEF">
        <w:trPr>
          <w:trHeight w:val="267"/>
        </w:trPr>
        <w:tc>
          <w:tcPr>
            <w:tcW w:w="3611" w:type="pct"/>
            <w:vAlign w:val="center"/>
          </w:tcPr>
          <w:p w14:paraId="49434C51" w14:textId="77777777" w:rsidR="00D92D54" w:rsidRPr="000116D3" w:rsidRDefault="00D92D54" w:rsidP="00CC4BEF">
            <w:pPr>
              <w:suppressAutoHyphens/>
              <w:rPr>
                <w:b/>
                <w:color w:val="000000" w:themeColor="text1"/>
              </w:rPr>
            </w:pPr>
            <w:r w:rsidRPr="000116D3">
              <w:rPr>
                <w:color w:val="000000" w:themeColor="text1"/>
              </w:rPr>
              <w:t>теоретическое обучение</w:t>
            </w:r>
          </w:p>
        </w:tc>
        <w:tc>
          <w:tcPr>
            <w:tcW w:w="1389" w:type="pct"/>
            <w:vAlign w:val="center"/>
          </w:tcPr>
          <w:p w14:paraId="35D39BAA" w14:textId="77777777" w:rsidR="00D92D54" w:rsidRPr="00443E2E" w:rsidRDefault="00D92D54" w:rsidP="00CC4BEF">
            <w:pPr>
              <w:suppressAutoHyphens/>
              <w:jc w:val="center"/>
              <w:rPr>
                <w:iCs/>
                <w:color w:val="000000" w:themeColor="text1"/>
              </w:rPr>
            </w:pPr>
            <w:r w:rsidRPr="00443E2E">
              <w:rPr>
                <w:iCs/>
                <w:color w:val="000000" w:themeColor="text1"/>
              </w:rPr>
              <w:t>-</w:t>
            </w:r>
          </w:p>
        </w:tc>
      </w:tr>
      <w:tr w:rsidR="00D92D54" w:rsidRPr="000116D3" w14:paraId="3359B706" w14:textId="77777777" w:rsidTr="00CC4BEF">
        <w:trPr>
          <w:trHeight w:val="267"/>
        </w:trPr>
        <w:tc>
          <w:tcPr>
            <w:tcW w:w="3611" w:type="pct"/>
            <w:vAlign w:val="center"/>
          </w:tcPr>
          <w:p w14:paraId="47A853C4" w14:textId="77777777" w:rsidR="00D92D54" w:rsidRPr="000116D3" w:rsidRDefault="00D92D54" w:rsidP="00CC4BEF">
            <w:pPr>
              <w:suppressAutoHyphens/>
              <w:rPr>
                <w:b/>
                <w:color w:val="000000" w:themeColor="text1"/>
              </w:rPr>
            </w:pPr>
            <w:r w:rsidRPr="000116D3">
              <w:rPr>
                <w:color w:val="000000" w:themeColor="text1"/>
              </w:rPr>
              <w:t>практические занятия</w:t>
            </w:r>
          </w:p>
        </w:tc>
        <w:tc>
          <w:tcPr>
            <w:tcW w:w="1389" w:type="pct"/>
            <w:vAlign w:val="center"/>
          </w:tcPr>
          <w:p w14:paraId="1FA2606B" w14:textId="77777777" w:rsidR="00D92D54" w:rsidRPr="00443E2E" w:rsidRDefault="00D92D54" w:rsidP="00CC4BEF">
            <w:pPr>
              <w:suppressAutoHyphens/>
              <w:jc w:val="center"/>
              <w:rPr>
                <w:iCs/>
                <w:color w:val="000000" w:themeColor="text1"/>
              </w:rPr>
            </w:pPr>
            <w:r w:rsidRPr="00443E2E">
              <w:rPr>
                <w:iCs/>
                <w:color w:val="000000" w:themeColor="text1"/>
              </w:rPr>
              <w:t>10</w:t>
            </w:r>
          </w:p>
        </w:tc>
      </w:tr>
      <w:tr w:rsidR="00D92D54" w:rsidRPr="000116D3" w14:paraId="788D5985" w14:textId="77777777" w:rsidTr="00CC4BEF">
        <w:trPr>
          <w:trHeight w:val="267"/>
        </w:trPr>
        <w:tc>
          <w:tcPr>
            <w:tcW w:w="3611" w:type="pct"/>
            <w:vAlign w:val="center"/>
          </w:tcPr>
          <w:p w14:paraId="13CF25F8" w14:textId="77777777" w:rsidR="00D92D54" w:rsidRPr="000116D3" w:rsidRDefault="00D92D54" w:rsidP="00CC4BEF">
            <w:pPr>
              <w:suppressAutoHyphens/>
              <w:rPr>
                <w:b/>
                <w:color w:val="000000" w:themeColor="text1"/>
              </w:rPr>
            </w:pPr>
            <w:r w:rsidRPr="000116D3">
              <w:rPr>
                <w:b/>
                <w:color w:val="000000" w:themeColor="text1"/>
              </w:rPr>
              <w:t>Самостоятельная работа</w:t>
            </w:r>
          </w:p>
        </w:tc>
        <w:tc>
          <w:tcPr>
            <w:tcW w:w="1389" w:type="pct"/>
            <w:vAlign w:val="center"/>
          </w:tcPr>
          <w:p w14:paraId="0CF044D5" w14:textId="77777777" w:rsidR="00D92D54" w:rsidRPr="00443E2E" w:rsidRDefault="00D92D54" w:rsidP="00CC4BEF">
            <w:pPr>
              <w:suppressAutoHyphens/>
              <w:jc w:val="center"/>
              <w:rPr>
                <w:b/>
                <w:iCs/>
                <w:color w:val="000000" w:themeColor="text1"/>
              </w:rPr>
            </w:pPr>
            <w:r w:rsidRPr="00443E2E">
              <w:rPr>
                <w:b/>
                <w:iCs/>
                <w:color w:val="000000" w:themeColor="text1"/>
              </w:rPr>
              <w:t>-</w:t>
            </w:r>
          </w:p>
        </w:tc>
      </w:tr>
      <w:tr w:rsidR="00D92D54" w:rsidRPr="000116D3" w14:paraId="4DB6B3CB" w14:textId="77777777" w:rsidTr="00CC4BEF">
        <w:trPr>
          <w:trHeight w:val="267"/>
        </w:trPr>
        <w:tc>
          <w:tcPr>
            <w:tcW w:w="3611" w:type="pct"/>
            <w:vAlign w:val="center"/>
          </w:tcPr>
          <w:p w14:paraId="61B041B8" w14:textId="77777777" w:rsidR="00D92D54" w:rsidRPr="000116D3" w:rsidRDefault="00D92D54" w:rsidP="00CC4BEF">
            <w:pPr>
              <w:suppressAutoHyphens/>
              <w:rPr>
                <w:b/>
                <w:color w:val="000000" w:themeColor="text1"/>
              </w:rPr>
            </w:pPr>
            <w:r w:rsidRPr="000116D3">
              <w:rPr>
                <w:b/>
                <w:color w:val="000000" w:themeColor="text1"/>
              </w:rPr>
              <w:t>Консультации</w:t>
            </w:r>
          </w:p>
        </w:tc>
        <w:tc>
          <w:tcPr>
            <w:tcW w:w="1389" w:type="pct"/>
            <w:vAlign w:val="center"/>
          </w:tcPr>
          <w:p w14:paraId="41D61A2B" w14:textId="77777777" w:rsidR="00D92D54" w:rsidRPr="00443E2E" w:rsidRDefault="00D92D54" w:rsidP="00CC4BEF">
            <w:pPr>
              <w:suppressAutoHyphens/>
              <w:jc w:val="center"/>
              <w:rPr>
                <w:b/>
                <w:iCs/>
                <w:color w:val="000000" w:themeColor="text1"/>
              </w:rPr>
            </w:pPr>
            <w:r w:rsidRPr="00443E2E">
              <w:rPr>
                <w:b/>
                <w:iCs/>
                <w:color w:val="000000" w:themeColor="text1"/>
              </w:rPr>
              <w:t>2</w:t>
            </w:r>
          </w:p>
        </w:tc>
      </w:tr>
      <w:tr w:rsidR="00D92D54" w:rsidRPr="000116D3" w14:paraId="2590B4C0" w14:textId="77777777" w:rsidTr="00CC4BEF">
        <w:trPr>
          <w:trHeight w:val="331"/>
        </w:trPr>
        <w:tc>
          <w:tcPr>
            <w:tcW w:w="3611" w:type="pct"/>
            <w:vAlign w:val="center"/>
          </w:tcPr>
          <w:p w14:paraId="751C5A38" w14:textId="77777777" w:rsidR="00D92D54" w:rsidRPr="000116D3" w:rsidRDefault="00D92D54" w:rsidP="00CC4BEF">
            <w:pPr>
              <w:suppressAutoHyphens/>
              <w:rPr>
                <w:i/>
                <w:color w:val="000000" w:themeColor="text1"/>
              </w:rPr>
            </w:pPr>
            <w:r w:rsidRPr="000116D3">
              <w:rPr>
                <w:b/>
                <w:iCs/>
                <w:color w:val="000000" w:themeColor="text1"/>
              </w:rPr>
              <w:t>Промежуточная аттестация (дифференцированный зачет)</w:t>
            </w:r>
          </w:p>
        </w:tc>
        <w:tc>
          <w:tcPr>
            <w:tcW w:w="1389" w:type="pct"/>
            <w:vAlign w:val="center"/>
          </w:tcPr>
          <w:p w14:paraId="5BBE10A0" w14:textId="235B48C3" w:rsidR="00D92D54" w:rsidRPr="00443E2E" w:rsidRDefault="00D92D54" w:rsidP="00CC4BEF">
            <w:pPr>
              <w:suppressAutoHyphens/>
              <w:jc w:val="center"/>
              <w:rPr>
                <w:b/>
                <w:iCs/>
                <w:color w:val="000000" w:themeColor="text1"/>
              </w:rPr>
            </w:pPr>
          </w:p>
        </w:tc>
      </w:tr>
      <w:tr w:rsidR="00D92D54" w:rsidRPr="000116D3" w14:paraId="2D7494D8" w14:textId="77777777" w:rsidTr="00CC4BEF">
        <w:trPr>
          <w:trHeight w:val="331"/>
        </w:trPr>
        <w:tc>
          <w:tcPr>
            <w:tcW w:w="3611" w:type="pct"/>
            <w:vAlign w:val="center"/>
          </w:tcPr>
          <w:p w14:paraId="3B72EF6F" w14:textId="77777777" w:rsidR="00D92D54" w:rsidRPr="000116D3" w:rsidRDefault="00D92D54" w:rsidP="00CC4BEF">
            <w:pPr>
              <w:suppressAutoHyphens/>
              <w:rPr>
                <w:b/>
                <w:iCs/>
                <w:color w:val="000000" w:themeColor="text1"/>
              </w:rPr>
            </w:pPr>
            <w:r w:rsidRPr="000116D3">
              <w:rPr>
                <w:b/>
                <w:iCs/>
                <w:color w:val="000000" w:themeColor="text1"/>
              </w:rPr>
              <w:t>ИТОГО</w:t>
            </w:r>
          </w:p>
        </w:tc>
        <w:tc>
          <w:tcPr>
            <w:tcW w:w="1389" w:type="pct"/>
            <w:vAlign w:val="center"/>
          </w:tcPr>
          <w:p w14:paraId="43584C51" w14:textId="77777777" w:rsidR="00D92D54" w:rsidRPr="00443E2E" w:rsidRDefault="00D92D54" w:rsidP="00CC4BEF">
            <w:pPr>
              <w:suppressAutoHyphens/>
              <w:jc w:val="center"/>
              <w:rPr>
                <w:b/>
                <w:iCs/>
                <w:color w:val="000000" w:themeColor="text1"/>
              </w:rPr>
            </w:pPr>
            <w:r w:rsidRPr="00443E2E">
              <w:rPr>
                <w:b/>
                <w:iCs/>
                <w:color w:val="000000" w:themeColor="text1"/>
              </w:rPr>
              <w:t>108</w:t>
            </w:r>
          </w:p>
        </w:tc>
      </w:tr>
    </w:tbl>
    <w:p w14:paraId="6C7EFF01" w14:textId="77777777" w:rsidR="00D92D54" w:rsidRPr="004B276D"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F09AFB7" w14:textId="77777777" w:rsidR="00D92D54" w:rsidRPr="00A20A8B"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D92D54" w:rsidRPr="00A20A8B" w:rsidSect="00D92D54">
          <w:pgSz w:w="11906" w:h="16838"/>
          <w:pgMar w:top="1134" w:right="566" w:bottom="1134" w:left="1701" w:header="709" w:footer="709" w:gutter="0"/>
          <w:cols w:space="720"/>
          <w:titlePg/>
          <w:docGrid w:linePitch="326"/>
        </w:sectPr>
      </w:pPr>
    </w:p>
    <w:p w14:paraId="11A6DE1E" w14:textId="77777777" w:rsidR="00D92D54"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A20A8B">
        <w:rPr>
          <w:b/>
          <w:sz w:val="28"/>
          <w:szCs w:val="28"/>
        </w:rPr>
        <w:lastRenderedPageBreak/>
        <w:t xml:space="preserve">2.2. </w:t>
      </w:r>
      <w:r>
        <w:rPr>
          <w:b/>
          <w:sz w:val="28"/>
          <w:szCs w:val="28"/>
        </w:rPr>
        <w:t>Т</w:t>
      </w:r>
      <w:r w:rsidRPr="00A20A8B">
        <w:rPr>
          <w:b/>
          <w:sz w:val="28"/>
          <w:szCs w:val="28"/>
        </w:rPr>
        <w:t xml:space="preserve">ематический план и содержание </w:t>
      </w:r>
      <w:r>
        <w:rPr>
          <w:b/>
          <w:sz w:val="28"/>
          <w:szCs w:val="28"/>
        </w:rPr>
        <w:t>общеобразовательной дисциплины «Литература</w:t>
      </w:r>
      <w:r w:rsidRPr="00355DE3">
        <w:rPr>
          <w:b/>
          <w:sz w:val="28"/>
          <w:szCs w:val="28"/>
        </w:rPr>
        <w:t>»</w:t>
      </w:r>
    </w:p>
    <w:p w14:paraId="49A3E82F" w14:textId="77777777" w:rsidR="00D92D54" w:rsidRPr="00CC1E1F" w:rsidRDefault="00D92D54" w:rsidP="00D92D54">
      <w:pPr>
        <w:spacing w:line="276" w:lineRule="auto"/>
        <w:jc w:val="center"/>
        <w:rPr>
          <w:rFonts w:ascii="OfficinaSansBookC" w:hAnsi="OfficinaSansBookC"/>
          <w:b/>
          <w:bCs/>
          <w:sz w:val="28"/>
          <w:szCs w:val="28"/>
        </w:rPr>
      </w:pPr>
    </w:p>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6231"/>
        <w:gridCol w:w="3855"/>
        <w:gridCol w:w="2261"/>
      </w:tblGrid>
      <w:tr w:rsidR="00D92D54" w14:paraId="7A7AEB23" w14:textId="77777777" w:rsidTr="00CC4BEF">
        <w:trPr>
          <w:trHeight w:val="1289"/>
        </w:trPr>
        <w:tc>
          <w:tcPr>
            <w:tcW w:w="811" w:type="pct"/>
            <w:tcBorders>
              <w:top w:val="single" w:sz="4" w:space="0" w:color="auto"/>
              <w:left w:val="single" w:sz="4" w:space="0" w:color="auto"/>
              <w:bottom w:val="single" w:sz="4" w:space="0" w:color="auto"/>
              <w:right w:val="single" w:sz="4" w:space="0" w:color="auto"/>
            </w:tcBorders>
            <w:vAlign w:val="center"/>
            <w:hideMark/>
          </w:tcPr>
          <w:p w14:paraId="300F3143" w14:textId="77777777" w:rsidR="00D92D54" w:rsidRPr="00D5002E"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color w:val="000000" w:themeColor="text1"/>
                <w:lang w:eastAsia="en-US"/>
              </w:rPr>
            </w:pPr>
            <w:r w:rsidRPr="00D5002E">
              <w:rPr>
                <w:b/>
                <w:bCs/>
                <w:color w:val="000000" w:themeColor="text1"/>
                <w:lang w:eastAsia="en-US"/>
              </w:rPr>
              <w:t>Наименование разделов и тем</w:t>
            </w:r>
          </w:p>
        </w:tc>
        <w:tc>
          <w:tcPr>
            <w:tcW w:w="2114" w:type="pct"/>
            <w:tcBorders>
              <w:top w:val="single" w:sz="4" w:space="0" w:color="auto"/>
              <w:left w:val="single" w:sz="4" w:space="0" w:color="auto"/>
              <w:bottom w:val="single" w:sz="4" w:space="0" w:color="auto"/>
              <w:right w:val="single" w:sz="4" w:space="0" w:color="auto"/>
            </w:tcBorders>
            <w:vAlign w:val="center"/>
            <w:hideMark/>
          </w:tcPr>
          <w:p w14:paraId="51E1972E" w14:textId="77777777" w:rsidR="00D92D54" w:rsidRPr="00D5002E"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color w:val="000000" w:themeColor="text1"/>
                <w:lang w:eastAsia="en-US"/>
              </w:rPr>
            </w:pPr>
            <w:r w:rsidRPr="00D5002E">
              <w:rPr>
                <w:b/>
                <w:color w:val="000000" w:themeColor="text1"/>
              </w:rPr>
              <w:t>Содержание учебного материала (основное и профессионально-ориентированное), и практические занятия, прикладной модуль</w:t>
            </w:r>
          </w:p>
        </w:tc>
        <w:tc>
          <w:tcPr>
            <w:tcW w:w="1308" w:type="pct"/>
            <w:tcBorders>
              <w:top w:val="single" w:sz="4" w:space="0" w:color="auto"/>
              <w:left w:val="single" w:sz="4" w:space="0" w:color="auto"/>
              <w:bottom w:val="single" w:sz="4" w:space="0" w:color="auto"/>
              <w:right w:val="single" w:sz="4" w:space="0" w:color="auto"/>
            </w:tcBorders>
            <w:vAlign w:val="center"/>
            <w:hideMark/>
          </w:tcPr>
          <w:p w14:paraId="56719042" w14:textId="77777777" w:rsidR="00D92D54" w:rsidRPr="00D5002E"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color w:val="000000" w:themeColor="text1"/>
                <w:lang w:eastAsia="en-US"/>
              </w:rPr>
            </w:pPr>
            <w:r w:rsidRPr="00D5002E">
              <w:rPr>
                <w:b/>
                <w:bCs/>
                <w:color w:val="000000" w:themeColor="text1"/>
                <w:lang w:eastAsia="en-US"/>
              </w:rPr>
              <w:t>Объем часов</w:t>
            </w:r>
          </w:p>
        </w:tc>
        <w:tc>
          <w:tcPr>
            <w:tcW w:w="767" w:type="pct"/>
            <w:tcBorders>
              <w:top w:val="single" w:sz="4" w:space="0" w:color="auto"/>
              <w:left w:val="single" w:sz="4" w:space="0" w:color="auto"/>
              <w:bottom w:val="single" w:sz="4" w:space="0" w:color="auto"/>
              <w:right w:val="single" w:sz="4" w:space="0" w:color="auto"/>
            </w:tcBorders>
            <w:vAlign w:val="center"/>
            <w:hideMark/>
          </w:tcPr>
          <w:p w14:paraId="5DB817EE"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contextualSpacing/>
              <w:jc w:val="center"/>
              <w:rPr>
                <w:b/>
                <w:bCs/>
                <w:lang w:eastAsia="en-US"/>
              </w:rPr>
            </w:pPr>
            <w:r>
              <w:rPr>
                <w:b/>
                <w:bCs/>
                <w:lang w:eastAsia="en-US"/>
              </w:rPr>
              <w:t>Формируемые компетенции</w:t>
            </w:r>
          </w:p>
        </w:tc>
      </w:tr>
      <w:tr w:rsidR="00D92D54" w14:paraId="7F8C8681" w14:textId="77777777" w:rsidTr="00CC4BEF">
        <w:trPr>
          <w:trHeight w:val="20"/>
        </w:trPr>
        <w:tc>
          <w:tcPr>
            <w:tcW w:w="811" w:type="pct"/>
            <w:tcBorders>
              <w:top w:val="single" w:sz="4" w:space="0" w:color="auto"/>
              <w:left w:val="single" w:sz="4" w:space="0" w:color="auto"/>
              <w:bottom w:val="single" w:sz="4" w:space="0" w:color="auto"/>
              <w:right w:val="single" w:sz="4" w:space="0" w:color="auto"/>
            </w:tcBorders>
            <w:hideMark/>
          </w:tcPr>
          <w:p w14:paraId="589B8A36" w14:textId="77777777" w:rsidR="00D92D54" w:rsidRPr="00D5002E"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lang w:eastAsia="en-US"/>
              </w:rPr>
            </w:pPr>
            <w:r w:rsidRPr="00D5002E">
              <w:rPr>
                <w:b/>
                <w:bCs/>
                <w:color w:val="000000" w:themeColor="text1"/>
                <w:lang w:eastAsia="en-US"/>
              </w:rPr>
              <w:t>1</w:t>
            </w:r>
          </w:p>
        </w:tc>
        <w:tc>
          <w:tcPr>
            <w:tcW w:w="2114" w:type="pct"/>
            <w:tcBorders>
              <w:top w:val="single" w:sz="4" w:space="0" w:color="auto"/>
              <w:left w:val="single" w:sz="4" w:space="0" w:color="auto"/>
              <w:bottom w:val="single" w:sz="4" w:space="0" w:color="auto"/>
              <w:right w:val="single" w:sz="4" w:space="0" w:color="auto"/>
            </w:tcBorders>
            <w:hideMark/>
          </w:tcPr>
          <w:p w14:paraId="6212140E" w14:textId="77777777" w:rsidR="00D92D54" w:rsidRPr="00D5002E"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lang w:eastAsia="en-US"/>
              </w:rPr>
            </w:pPr>
            <w:r w:rsidRPr="00D5002E">
              <w:rPr>
                <w:b/>
                <w:bCs/>
                <w:color w:val="000000" w:themeColor="text1"/>
                <w:lang w:eastAsia="en-US"/>
              </w:rPr>
              <w:t>2</w:t>
            </w:r>
          </w:p>
        </w:tc>
        <w:tc>
          <w:tcPr>
            <w:tcW w:w="1308" w:type="pct"/>
            <w:tcBorders>
              <w:top w:val="single" w:sz="4" w:space="0" w:color="auto"/>
              <w:left w:val="single" w:sz="4" w:space="0" w:color="auto"/>
              <w:bottom w:val="single" w:sz="4" w:space="0" w:color="auto"/>
              <w:right w:val="single" w:sz="4" w:space="0" w:color="auto"/>
            </w:tcBorders>
            <w:hideMark/>
          </w:tcPr>
          <w:p w14:paraId="6A984024" w14:textId="77777777" w:rsidR="00D92D54" w:rsidRPr="00D5002E"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lang w:eastAsia="en-US"/>
              </w:rPr>
            </w:pPr>
            <w:r w:rsidRPr="00D5002E">
              <w:rPr>
                <w:b/>
                <w:bCs/>
                <w:color w:val="000000" w:themeColor="text1"/>
                <w:lang w:eastAsia="en-US"/>
              </w:rPr>
              <w:t>3</w:t>
            </w:r>
          </w:p>
        </w:tc>
        <w:tc>
          <w:tcPr>
            <w:tcW w:w="767" w:type="pct"/>
            <w:tcBorders>
              <w:top w:val="single" w:sz="4" w:space="0" w:color="auto"/>
              <w:left w:val="single" w:sz="4" w:space="0" w:color="auto"/>
              <w:bottom w:val="single" w:sz="4" w:space="0" w:color="auto"/>
              <w:right w:val="single" w:sz="4" w:space="0" w:color="auto"/>
            </w:tcBorders>
            <w:hideMark/>
          </w:tcPr>
          <w:p w14:paraId="6DE183DC"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bCs/>
                <w:lang w:eastAsia="en-US"/>
              </w:rPr>
              <w:t>4</w:t>
            </w:r>
          </w:p>
        </w:tc>
      </w:tr>
      <w:tr w:rsidR="00D92D54" w14:paraId="2019FBA6" w14:textId="77777777" w:rsidTr="00CC4BEF">
        <w:trPr>
          <w:trHeight w:val="20"/>
        </w:trPr>
        <w:tc>
          <w:tcPr>
            <w:tcW w:w="5000" w:type="pct"/>
            <w:gridSpan w:val="4"/>
            <w:tcBorders>
              <w:top w:val="single" w:sz="4" w:space="0" w:color="auto"/>
              <w:left w:val="single" w:sz="4" w:space="0" w:color="auto"/>
              <w:bottom w:val="single" w:sz="4" w:space="0" w:color="auto"/>
              <w:right w:val="single" w:sz="4" w:space="0" w:color="auto"/>
            </w:tcBorders>
            <w:hideMark/>
          </w:tcPr>
          <w:p w14:paraId="4D10FF2B" w14:textId="77777777" w:rsidR="00D92D54" w:rsidRPr="00D5002E"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themeColor="text1"/>
                <w:lang w:eastAsia="en-US"/>
              </w:rPr>
            </w:pPr>
            <w:r w:rsidRPr="00D5002E">
              <w:rPr>
                <w:b/>
                <w:bCs/>
                <w:i/>
                <w:color w:val="000000" w:themeColor="text1"/>
                <w:lang w:eastAsia="en-US"/>
              </w:rPr>
              <w:t>Основное содержание</w:t>
            </w:r>
          </w:p>
        </w:tc>
      </w:tr>
      <w:tr w:rsidR="00D92D54" w14:paraId="69AD4D1A" w14:textId="77777777" w:rsidTr="00CC4BEF">
        <w:trPr>
          <w:trHeight w:val="20"/>
        </w:trPr>
        <w:tc>
          <w:tcPr>
            <w:tcW w:w="811" w:type="pct"/>
            <w:vMerge w:val="restart"/>
            <w:tcBorders>
              <w:top w:val="single" w:sz="4" w:space="0" w:color="auto"/>
              <w:left w:val="single" w:sz="4" w:space="0" w:color="auto"/>
              <w:bottom w:val="single" w:sz="4" w:space="0" w:color="auto"/>
              <w:right w:val="single" w:sz="4" w:space="0" w:color="auto"/>
            </w:tcBorders>
            <w:hideMark/>
          </w:tcPr>
          <w:p w14:paraId="1FD7DFC8" w14:textId="77777777" w:rsidR="00D92D54" w:rsidRPr="00D5002E"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themeColor="text1"/>
              </w:rPr>
            </w:pPr>
            <w:r w:rsidRPr="00D5002E">
              <w:rPr>
                <w:b/>
                <w:color w:val="000000" w:themeColor="text1"/>
              </w:rPr>
              <w:t>Введение.</w:t>
            </w:r>
          </w:p>
          <w:p w14:paraId="37B0B248" w14:textId="77777777" w:rsidR="00D92D54" w:rsidRPr="00D5002E"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lang w:eastAsia="en-US"/>
              </w:rPr>
            </w:pPr>
            <w:r w:rsidRPr="00D5002E">
              <w:rPr>
                <w:b/>
                <w:color w:val="000000" w:themeColor="text1"/>
              </w:rPr>
              <w:t>Литература и ее место в жизни человека</w:t>
            </w:r>
          </w:p>
        </w:tc>
        <w:tc>
          <w:tcPr>
            <w:tcW w:w="2114" w:type="pct"/>
            <w:tcBorders>
              <w:top w:val="single" w:sz="4" w:space="0" w:color="auto"/>
              <w:left w:val="single" w:sz="4" w:space="0" w:color="auto"/>
              <w:bottom w:val="single" w:sz="4" w:space="0" w:color="auto"/>
              <w:right w:val="single" w:sz="4" w:space="0" w:color="auto"/>
            </w:tcBorders>
            <w:hideMark/>
          </w:tcPr>
          <w:p w14:paraId="10B43798" w14:textId="77777777" w:rsidR="00D92D54" w:rsidRPr="00D5002E"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lang w:eastAsia="en-US"/>
              </w:rPr>
            </w:pPr>
            <w:r w:rsidRPr="00D5002E">
              <w:rPr>
                <w:b/>
                <w:bCs/>
                <w:color w:val="000000" w:themeColor="text1"/>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6CC587F9" w14:textId="77777777" w:rsidR="00D92D54" w:rsidRPr="00D5002E"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000000" w:themeColor="text1"/>
                <w:lang w:eastAsia="en-US"/>
              </w:rPr>
            </w:pPr>
            <w:r w:rsidRPr="00D5002E">
              <w:rPr>
                <w:b/>
                <w:iCs/>
                <w:color w:val="000000" w:themeColor="text1"/>
                <w:lang w:eastAsia="en-US"/>
              </w:rPr>
              <w:t>2</w:t>
            </w:r>
          </w:p>
        </w:tc>
        <w:tc>
          <w:tcPr>
            <w:tcW w:w="767" w:type="pct"/>
            <w:tcBorders>
              <w:top w:val="single" w:sz="4" w:space="0" w:color="auto"/>
              <w:left w:val="single" w:sz="4" w:space="0" w:color="auto"/>
              <w:bottom w:val="single" w:sz="4" w:space="0" w:color="auto"/>
              <w:right w:val="single" w:sz="4" w:space="0" w:color="auto"/>
            </w:tcBorders>
          </w:tcPr>
          <w:p w14:paraId="70FE5FC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p>
        </w:tc>
      </w:tr>
      <w:tr w:rsidR="00D92D54" w14:paraId="6184C341" w14:textId="77777777" w:rsidTr="00CC4BEF">
        <w:trPr>
          <w:trHeight w:val="1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3C95E" w14:textId="77777777" w:rsidR="00D92D54" w:rsidRPr="00D5002E" w:rsidRDefault="00D92D54" w:rsidP="00CC4BEF">
            <w:pPr>
              <w:spacing w:line="256" w:lineRule="auto"/>
              <w:rPr>
                <w:b/>
                <w:bCs/>
                <w:color w:val="000000" w:themeColor="text1"/>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4D00FCB4" w14:textId="77777777" w:rsidR="00D92D54" w:rsidRPr="00D5002E"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lang w:eastAsia="en-US"/>
              </w:rPr>
            </w:pPr>
            <w:r w:rsidRPr="00D5002E">
              <w:rPr>
                <w:bCs/>
                <w:color w:val="000000" w:themeColor="text1"/>
                <w:lang w:eastAsia="en-US"/>
              </w:rPr>
              <w:t>Входной контроль. Специфика литературы как вида искусства и ее место в жизни человека. Связь литературы с другими видами искусств. Значение литературы при освоении</w:t>
            </w:r>
            <w:r>
              <w:rPr>
                <w:bCs/>
                <w:color w:val="000000" w:themeColor="text1"/>
                <w:lang w:eastAsia="en-US"/>
              </w:rPr>
              <w:t xml:space="preserve"> профессий и специальностей СПО.</w:t>
            </w:r>
          </w:p>
        </w:tc>
        <w:tc>
          <w:tcPr>
            <w:tcW w:w="1308" w:type="pct"/>
            <w:tcBorders>
              <w:top w:val="single" w:sz="4" w:space="0" w:color="auto"/>
              <w:left w:val="single" w:sz="4" w:space="0" w:color="auto"/>
              <w:bottom w:val="single" w:sz="4" w:space="0" w:color="auto"/>
              <w:right w:val="single" w:sz="4" w:space="0" w:color="auto"/>
            </w:tcBorders>
            <w:hideMark/>
          </w:tcPr>
          <w:p w14:paraId="39EB7243" w14:textId="77777777" w:rsidR="00D92D54" w:rsidRPr="009C2AAF" w:rsidRDefault="00D92D54" w:rsidP="00CC4BEF">
            <w:pPr>
              <w:tabs>
                <w:tab w:val="left" w:pos="916"/>
                <w:tab w:val="left" w:pos="1695"/>
                <w:tab w:val="center" w:pos="181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color w:val="000000" w:themeColor="text1"/>
                <w:lang w:eastAsia="en-US"/>
              </w:rPr>
            </w:pPr>
            <w:r w:rsidRPr="009C2AAF">
              <w:rPr>
                <w:iCs/>
                <w:color w:val="000000" w:themeColor="text1"/>
                <w:lang w:eastAsia="en-US"/>
              </w:rPr>
              <w:tab/>
            </w:r>
            <w:r w:rsidRPr="009C2AAF">
              <w:rPr>
                <w:iCs/>
                <w:color w:val="000000" w:themeColor="text1"/>
                <w:lang w:eastAsia="en-US"/>
              </w:rPr>
              <w:tab/>
            </w:r>
            <w:r w:rsidRPr="009C2AAF">
              <w:rPr>
                <w:iCs/>
                <w:color w:val="000000" w:themeColor="text1"/>
                <w:lang w:eastAsia="en-US"/>
              </w:rPr>
              <w:tab/>
              <w:t>2</w:t>
            </w:r>
          </w:p>
        </w:tc>
        <w:tc>
          <w:tcPr>
            <w:tcW w:w="767" w:type="pct"/>
            <w:tcBorders>
              <w:top w:val="single" w:sz="4" w:space="0" w:color="auto"/>
              <w:left w:val="single" w:sz="4" w:space="0" w:color="auto"/>
              <w:bottom w:val="single" w:sz="4" w:space="0" w:color="auto"/>
              <w:right w:val="single" w:sz="4" w:space="0" w:color="auto"/>
            </w:tcBorders>
            <w:hideMark/>
          </w:tcPr>
          <w:p w14:paraId="188B4B42"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32D2F16D"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lang w:eastAsia="en-US"/>
              </w:rPr>
            </w:pPr>
            <w:r w:rsidRPr="00E51024">
              <w:rPr>
                <w:bCs/>
              </w:rPr>
              <w:t>ЛР 1, ЛР 2, ЛР 3, ЛР 4, ЛР 5, ЛР 6, ЛР 7, ЛР 8, ЛР 9, ЛР 10, ЛР 11, ЛР 12</w:t>
            </w:r>
          </w:p>
        </w:tc>
      </w:tr>
      <w:tr w:rsidR="00D92D54" w14:paraId="601A712D" w14:textId="77777777" w:rsidTr="00CC4BEF">
        <w:trPr>
          <w:trHeight w:val="20"/>
        </w:trPr>
        <w:tc>
          <w:tcPr>
            <w:tcW w:w="2925" w:type="pct"/>
            <w:gridSpan w:val="2"/>
            <w:tcBorders>
              <w:top w:val="single" w:sz="4" w:space="0" w:color="auto"/>
              <w:left w:val="single" w:sz="4" w:space="0" w:color="auto"/>
              <w:bottom w:val="single" w:sz="4" w:space="0" w:color="auto"/>
              <w:right w:val="single" w:sz="4" w:space="0" w:color="auto"/>
            </w:tcBorders>
            <w:hideMark/>
          </w:tcPr>
          <w:p w14:paraId="3D437A97" w14:textId="77777777" w:rsidR="00D92D54" w:rsidRPr="004E6C29"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color w:val="000000" w:themeColor="text1"/>
                <w:lang w:eastAsia="en-US"/>
              </w:rPr>
            </w:pPr>
            <w:r w:rsidRPr="004E6C29">
              <w:rPr>
                <w:b/>
                <w:color w:val="000000" w:themeColor="text1"/>
              </w:rPr>
              <w:t>Раздел 1. Литература второй половины XIX века</w:t>
            </w:r>
          </w:p>
        </w:tc>
        <w:tc>
          <w:tcPr>
            <w:tcW w:w="1308" w:type="pct"/>
            <w:tcBorders>
              <w:top w:val="single" w:sz="4" w:space="0" w:color="auto"/>
              <w:left w:val="single" w:sz="4" w:space="0" w:color="auto"/>
              <w:bottom w:val="single" w:sz="4" w:space="0" w:color="auto"/>
              <w:right w:val="single" w:sz="4" w:space="0" w:color="auto"/>
            </w:tcBorders>
            <w:hideMark/>
          </w:tcPr>
          <w:p w14:paraId="60C2D4DC"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FF0000"/>
                <w:lang w:eastAsia="en-US"/>
              </w:rPr>
            </w:pPr>
            <w:r w:rsidRPr="009C2AAF">
              <w:rPr>
                <w:b/>
                <w:iCs/>
                <w:color w:val="000000" w:themeColor="text1"/>
                <w:lang w:eastAsia="en-US"/>
              </w:rPr>
              <w:t>40</w:t>
            </w:r>
          </w:p>
        </w:tc>
        <w:tc>
          <w:tcPr>
            <w:tcW w:w="767" w:type="pct"/>
            <w:vMerge w:val="restart"/>
            <w:tcBorders>
              <w:top w:val="single" w:sz="4" w:space="0" w:color="auto"/>
              <w:left w:val="single" w:sz="4" w:space="0" w:color="auto"/>
              <w:right w:val="single" w:sz="4" w:space="0" w:color="auto"/>
            </w:tcBorders>
          </w:tcPr>
          <w:p w14:paraId="2D6CEC3E"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46AFC4B7"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lang w:eastAsia="en-US"/>
              </w:rPr>
            </w:pPr>
            <w:r w:rsidRPr="00E51024">
              <w:rPr>
                <w:bCs/>
              </w:rPr>
              <w:t>ЛР 1, ЛР 2, ЛР 3, ЛР 4, ЛР 5, ЛР 6, ЛР 7, ЛР 8, ЛР 9, ЛР 10, ЛР 11, ЛР 12</w:t>
            </w:r>
          </w:p>
        </w:tc>
      </w:tr>
      <w:tr w:rsidR="00D92D54" w14:paraId="5D2241F8" w14:textId="77777777" w:rsidTr="00CC4BEF">
        <w:trPr>
          <w:trHeight w:val="20"/>
        </w:trPr>
        <w:tc>
          <w:tcPr>
            <w:tcW w:w="811" w:type="pct"/>
            <w:vMerge w:val="restart"/>
            <w:tcBorders>
              <w:top w:val="single" w:sz="4" w:space="0" w:color="auto"/>
              <w:left w:val="single" w:sz="4" w:space="0" w:color="auto"/>
              <w:bottom w:val="single" w:sz="4" w:space="0" w:color="auto"/>
              <w:right w:val="single" w:sz="4" w:space="0" w:color="auto"/>
            </w:tcBorders>
            <w:hideMark/>
          </w:tcPr>
          <w:p w14:paraId="7174BD3C" w14:textId="77777777" w:rsidR="00D92D54" w:rsidRPr="004E6C29" w:rsidRDefault="00D92D54" w:rsidP="00CC4BEF">
            <w:pPr>
              <w:jc w:val="center"/>
              <w:rPr>
                <w:b/>
                <w:color w:val="000000" w:themeColor="text1"/>
              </w:rPr>
            </w:pPr>
            <w:r w:rsidRPr="004E6C29">
              <w:rPr>
                <w:b/>
                <w:color w:val="000000" w:themeColor="text1"/>
              </w:rPr>
              <w:t>Тема 1.1.</w:t>
            </w:r>
          </w:p>
          <w:p w14:paraId="268CAA99" w14:textId="77777777" w:rsidR="00D92D54" w:rsidRPr="004E6C29" w:rsidRDefault="00D92D54" w:rsidP="00CC4BEF">
            <w:pPr>
              <w:jc w:val="center"/>
              <w:rPr>
                <w:b/>
                <w:color w:val="000000" w:themeColor="text1"/>
              </w:rPr>
            </w:pPr>
            <w:r w:rsidRPr="004E6C29">
              <w:rPr>
                <w:b/>
                <w:color w:val="000000" w:themeColor="text1"/>
              </w:rPr>
              <w:t>Художественный мир драматурга</w:t>
            </w:r>
          </w:p>
          <w:p w14:paraId="7D797689" w14:textId="77777777" w:rsidR="00D92D54" w:rsidRPr="004E6C29" w:rsidRDefault="00D92D54" w:rsidP="00CC4BEF">
            <w:pPr>
              <w:jc w:val="center"/>
              <w:rPr>
                <w:b/>
                <w:color w:val="000000" w:themeColor="text1"/>
              </w:rPr>
            </w:pPr>
            <w:r w:rsidRPr="004E6C29">
              <w:rPr>
                <w:b/>
                <w:color w:val="000000" w:themeColor="text1"/>
              </w:rPr>
              <w:t>А.Н. Островского.</w:t>
            </w:r>
          </w:p>
          <w:p w14:paraId="37C5667F" w14:textId="77777777" w:rsidR="00D92D54" w:rsidRPr="004E6C29"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lang w:eastAsia="en-US"/>
              </w:rPr>
            </w:pPr>
            <w:r w:rsidRPr="004E6C29">
              <w:rPr>
                <w:b/>
                <w:color w:val="000000" w:themeColor="text1"/>
              </w:rPr>
              <w:t>Судьба женщины в XIX веке и ее отражение в драмах А. Н. Островского</w:t>
            </w:r>
          </w:p>
        </w:tc>
        <w:tc>
          <w:tcPr>
            <w:tcW w:w="2114" w:type="pct"/>
            <w:tcBorders>
              <w:top w:val="single" w:sz="4" w:space="0" w:color="auto"/>
              <w:left w:val="single" w:sz="4" w:space="0" w:color="auto"/>
              <w:bottom w:val="single" w:sz="4" w:space="0" w:color="auto"/>
              <w:right w:val="single" w:sz="4" w:space="0" w:color="auto"/>
            </w:tcBorders>
            <w:hideMark/>
          </w:tcPr>
          <w:p w14:paraId="2AF9F260" w14:textId="77777777" w:rsidR="00D92D54" w:rsidRPr="004E6C29"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themeColor="text1"/>
                <w:lang w:eastAsia="en-US"/>
              </w:rPr>
            </w:pPr>
            <w:r w:rsidRPr="004E6C29">
              <w:rPr>
                <w:b/>
                <w:bCs/>
                <w:color w:val="000000" w:themeColor="text1"/>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51D4175A" w14:textId="77777777" w:rsidR="00D92D54" w:rsidRPr="004E6C29"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FF0000"/>
                <w:lang w:eastAsia="en-US"/>
              </w:rPr>
            </w:pPr>
            <w:r w:rsidRPr="000116D3">
              <w:rPr>
                <w:b/>
                <w:iCs/>
                <w:color w:val="000000" w:themeColor="text1"/>
                <w:lang w:eastAsia="en-US"/>
              </w:rPr>
              <w:t>2</w:t>
            </w:r>
          </w:p>
        </w:tc>
        <w:tc>
          <w:tcPr>
            <w:tcW w:w="767" w:type="pct"/>
            <w:vMerge/>
            <w:tcBorders>
              <w:left w:val="single" w:sz="4" w:space="0" w:color="auto"/>
              <w:right w:val="single" w:sz="4" w:space="0" w:color="auto"/>
            </w:tcBorders>
            <w:hideMark/>
          </w:tcPr>
          <w:p w14:paraId="5090C6AA"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p>
        </w:tc>
      </w:tr>
      <w:tr w:rsidR="00D92D54" w14:paraId="015C80F7" w14:textId="77777777" w:rsidTr="00CC4B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9BB9C"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55AF1474"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Pr>
                <w:lang w:eastAsia="en-US"/>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Pr>
                <w:i/>
                <w:lang w:eastAsia="en-US"/>
              </w:rPr>
              <w:t>.</w:t>
            </w:r>
            <w:r>
              <w:rPr>
                <w:lang w:eastAsia="en-US"/>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w:t>
            </w:r>
            <w:r>
              <w:rPr>
                <w:lang w:eastAsia="en-US"/>
              </w:rPr>
              <w:lastRenderedPageBreak/>
              <w:t>ее предназначение в семье и эмансипации. Литературная критика произведения: Н.А. Добролюбов "Луч света в темном царстве".</w:t>
            </w:r>
          </w:p>
        </w:tc>
        <w:tc>
          <w:tcPr>
            <w:tcW w:w="1308" w:type="pct"/>
            <w:tcBorders>
              <w:top w:val="single" w:sz="4" w:space="0" w:color="auto"/>
              <w:left w:val="single" w:sz="4" w:space="0" w:color="auto"/>
              <w:bottom w:val="single" w:sz="4" w:space="0" w:color="auto"/>
              <w:right w:val="single" w:sz="4" w:space="0" w:color="auto"/>
            </w:tcBorders>
          </w:tcPr>
          <w:p w14:paraId="38B09C9A" w14:textId="77777777" w:rsidR="00D92D54" w:rsidRPr="004E6C29"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color w:val="FF0000"/>
                <w:lang w:eastAsia="en-US"/>
              </w:rPr>
            </w:pPr>
          </w:p>
          <w:p w14:paraId="6A74A073" w14:textId="77777777" w:rsidR="00D92D54" w:rsidRPr="004E6C29" w:rsidRDefault="00D92D54" w:rsidP="00CC4BEF">
            <w:pPr>
              <w:tabs>
                <w:tab w:val="left" w:pos="916"/>
                <w:tab w:val="center" w:pos="1819"/>
                <w:tab w:val="left" w:pos="231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color w:val="FF0000"/>
                <w:lang w:eastAsia="en-US"/>
              </w:rPr>
            </w:pPr>
            <w:r>
              <w:rPr>
                <w:iCs/>
                <w:color w:val="FF0000"/>
                <w:lang w:eastAsia="en-US"/>
              </w:rPr>
              <w:tab/>
            </w:r>
            <w:r>
              <w:rPr>
                <w:iCs/>
                <w:color w:val="FF0000"/>
                <w:lang w:eastAsia="en-US"/>
              </w:rPr>
              <w:tab/>
            </w:r>
          </w:p>
        </w:tc>
        <w:tc>
          <w:tcPr>
            <w:tcW w:w="767" w:type="pct"/>
            <w:vMerge/>
            <w:tcBorders>
              <w:left w:val="single" w:sz="4" w:space="0" w:color="auto"/>
              <w:right w:val="single" w:sz="4" w:space="0" w:color="auto"/>
            </w:tcBorders>
            <w:vAlign w:val="center"/>
            <w:hideMark/>
          </w:tcPr>
          <w:p w14:paraId="173C5A2F" w14:textId="77777777" w:rsidR="00D92D54" w:rsidRPr="00E51024" w:rsidRDefault="00D92D54" w:rsidP="00CC4BEF">
            <w:pPr>
              <w:spacing w:line="256" w:lineRule="auto"/>
              <w:rPr>
                <w:iCs/>
                <w:lang w:eastAsia="en-US"/>
              </w:rPr>
            </w:pPr>
          </w:p>
        </w:tc>
      </w:tr>
      <w:tr w:rsidR="00D92D54" w14:paraId="01E9E6DE" w14:textId="77777777" w:rsidTr="00CC4BEF">
        <w:trPr>
          <w:trHeight w:val="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C2692"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36F09AA3" w14:textId="77777777" w:rsidR="00D92D54" w:rsidRDefault="00D92D54" w:rsidP="00CC4BEF">
            <w:pPr>
              <w:jc w:val="both"/>
              <w:rPr>
                <w:lang w:eastAsia="en-US"/>
              </w:rPr>
            </w:pPr>
            <w:r>
              <w:rPr>
                <w:b/>
                <w:lang w:eastAsia="en-US"/>
              </w:rPr>
              <w:t xml:space="preserve">Практические занятия </w:t>
            </w:r>
          </w:p>
          <w:p w14:paraId="47693E39" w14:textId="77777777" w:rsidR="00D92D54" w:rsidRDefault="00D92D54" w:rsidP="00CC4BEF">
            <w:pPr>
              <w:jc w:val="both"/>
              <w:rPr>
                <w:lang w:eastAsia="en-US"/>
              </w:rPr>
            </w:pPr>
            <w:r>
              <w:rPr>
                <w:lang w:eastAsia="en-US"/>
              </w:rPr>
              <w:t>Анализ пьесы А.Н. Островского «Гроза»</w:t>
            </w:r>
          </w:p>
        </w:tc>
        <w:tc>
          <w:tcPr>
            <w:tcW w:w="1308" w:type="pct"/>
            <w:tcBorders>
              <w:top w:val="single" w:sz="4" w:space="0" w:color="auto"/>
              <w:left w:val="single" w:sz="4" w:space="0" w:color="auto"/>
              <w:bottom w:val="single" w:sz="4" w:space="0" w:color="auto"/>
              <w:right w:val="single" w:sz="4" w:space="0" w:color="auto"/>
            </w:tcBorders>
            <w:hideMark/>
          </w:tcPr>
          <w:p w14:paraId="2B84F6D6"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strike/>
                <w:lang w:eastAsia="en-US"/>
              </w:rPr>
            </w:pPr>
            <w:r>
              <w:rPr>
                <w:iCs/>
                <w:lang w:eastAsia="en-US"/>
              </w:rPr>
              <w:t>2</w:t>
            </w:r>
          </w:p>
        </w:tc>
        <w:tc>
          <w:tcPr>
            <w:tcW w:w="767" w:type="pct"/>
            <w:vMerge/>
            <w:tcBorders>
              <w:left w:val="single" w:sz="4" w:space="0" w:color="auto"/>
              <w:bottom w:val="single" w:sz="4" w:space="0" w:color="auto"/>
              <w:right w:val="single" w:sz="4" w:space="0" w:color="auto"/>
            </w:tcBorders>
            <w:vAlign w:val="center"/>
            <w:hideMark/>
          </w:tcPr>
          <w:p w14:paraId="26FE3953" w14:textId="77777777" w:rsidR="00D92D54" w:rsidRPr="00E51024" w:rsidRDefault="00D92D54" w:rsidP="00CC4BEF">
            <w:pPr>
              <w:spacing w:line="256" w:lineRule="auto"/>
              <w:rPr>
                <w:iCs/>
                <w:lang w:eastAsia="en-US"/>
              </w:rPr>
            </w:pPr>
          </w:p>
        </w:tc>
      </w:tr>
      <w:tr w:rsidR="00D92D54" w14:paraId="5F3A6609" w14:textId="77777777" w:rsidTr="00CC4BEF">
        <w:trPr>
          <w:trHeight w:val="239"/>
        </w:trPr>
        <w:tc>
          <w:tcPr>
            <w:tcW w:w="811" w:type="pct"/>
            <w:vMerge w:val="restart"/>
            <w:tcBorders>
              <w:top w:val="single" w:sz="4" w:space="0" w:color="auto"/>
              <w:left w:val="single" w:sz="4" w:space="0" w:color="auto"/>
              <w:bottom w:val="single" w:sz="4" w:space="0" w:color="auto"/>
              <w:right w:val="single" w:sz="4" w:space="0" w:color="auto"/>
            </w:tcBorders>
            <w:hideMark/>
          </w:tcPr>
          <w:p w14:paraId="054A9198"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1.2.</w:t>
            </w:r>
          </w:p>
          <w:p w14:paraId="18C01784"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Понятие «обломовщина» как социально-нравственное явление в романе А.И. Гончарова</w:t>
            </w:r>
          </w:p>
          <w:p w14:paraId="1C52DC44"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trike/>
                <w:lang w:eastAsia="en-US"/>
              </w:rPr>
            </w:pPr>
            <w:r>
              <w:rPr>
                <w:b/>
              </w:rPr>
              <w:t>«Обломов»</w:t>
            </w:r>
          </w:p>
        </w:tc>
        <w:tc>
          <w:tcPr>
            <w:tcW w:w="2114" w:type="pct"/>
            <w:tcBorders>
              <w:top w:val="single" w:sz="4" w:space="0" w:color="auto"/>
              <w:left w:val="single" w:sz="4" w:space="0" w:color="auto"/>
              <w:bottom w:val="single" w:sz="4" w:space="0" w:color="auto"/>
              <w:right w:val="single" w:sz="4" w:space="0" w:color="auto"/>
            </w:tcBorders>
            <w:hideMark/>
          </w:tcPr>
          <w:p w14:paraId="31D8E59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Pr>
                <w:b/>
                <w:bCs/>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68EBF17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lang w:eastAsia="en-US"/>
              </w:rPr>
            </w:pPr>
            <w:r>
              <w:rPr>
                <w:b/>
                <w:iCs/>
                <w:lang w:eastAsia="en-US"/>
              </w:rPr>
              <w:t>4</w:t>
            </w:r>
          </w:p>
        </w:tc>
        <w:tc>
          <w:tcPr>
            <w:tcW w:w="767" w:type="pct"/>
            <w:vMerge w:val="restart"/>
            <w:tcBorders>
              <w:top w:val="single" w:sz="4" w:space="0" w:color="auto"/>
              <w:left w:val="single" w:sz="4" w:space="0" w:color="auto"/>
              <w:bottom w:val="single" w:sz="4" w:space="0" w:color="auto"/>
              <w:right w:val="single" w:sz="4" w:space="0" w:color="auto"/>
            </w:tcBorders>
            <w:hideMark/>
          </w:tcPr>
          <w:p w14:paraId="3E9B0EC7"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5D92AE6D"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trike/>
                <w:lang w:eastAsia="en-US"/>
              </w:rPr>
            </w:pPr>
            <w:r w:rsidRPr="00E51024">
              <w:rPr>
                <w:bCs/>
              </w:rPr>
              <w:t>ЛР 1, ЛР 2, ЛР 3, ЛР 4, ЛР 5, ЛР 6, ЛР 7, ЛР 8, ЛР 9, ЛР 10, ЛР 11, ЛР 12</w:t>
            </w:r>
          </w:p>
        </w:tc>
      </w:tr>
      <w:tr w:rsidR="00D92D54" w14:paraId="0E3C34F2" w14:textId="77777777" w:rsidTr="00CC4B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94A53" w14:textId="77777777" w:rsidR="00D92D54" w:rsidRDefault="00D92D54" w:rsidP="00CC4BEF">
            <w:pPr>
              <w:spacing w:line="256" w:lineRule="auto"/>
              <w:rPr>
                <w:b/>
                <w:bCs/>
                <w:strike/>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085530F1" w14:textId="77777777" w:rsidR="00D92D54" w:rsidRPr="00EB616C"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B616C">
              <w:t>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308" w:type="pct"/>
            <w:tcBorders>
              <w:top w:val="single" w:sz="4" w:space="0" w:color="auto"/>
              <w:left w:val="single" w:sz="4" w:space="0" w:color="auto"/>
              <w:bottom w:val="single" w:sz="4" w:space="0" w:color="auto"/>
              <w:right w:val="single" w:sz="4" w:space="0" w:color="auto"/>
            </w:tcBorders>
          </w:tcPr>
          <w:p w14:paraId="4743386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lang w:eastAsia="en-US"/>
              </w:rPr>
            </w:pPr>
            <w:r>
              <w:rPr>
                <w:bCs/>
                <w:iCs/>
                <w:lang w:eastAsia="en-US"/>
              </w:rPr>
              <w:t>2</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78D7EA16" w14:textId="77777777" w:rsidR="00D92D54" w:rsidRPr="00E51024" w:rsidRDefault="00D92D54" w:rsidP="00CC4BEF">
            <w:pPr>
              <w:spacing w:line="256" w:lineRule="auto"/>
              <w:rPr>
                <w:bCs/>
                <w:i/>
                <w:strike/>
                <w:lang w:eastAsia="en-US"/>
              </w:rPr>
            </w:pPr>
          </w:p>
        </w:tc>
      </w:tr>
      <w:tr w:rsidR="00D92D54" w14:paraId="11B4DCE4" w14:textId="77777777" w:rsidTr="00CC4B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7F192" w14:textId="77777777" w:rsidR="00D92D54" w:rsidRDefault="00D92D54" w:rsidP="00CC4BEF">
            <w:pPr>
              <w:spacing w:line="256" w:lineRule="auto"/>
              <w:rPr>
                <w:b/>
                <w:bCs/>
                <w:strike/>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2F8B36B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 xml:space="preserve">Практические занятия </w:t>
            </w:r>
          </w:p>
          <w:p w14:paraId="0ABF1208" w14:textId="77777777" w:rsidR="00D92D54" w:rsidRDefault="00D92D54" w:rsidP="00CC4BEF">
            <w:pPr>
              <w:tabs>
                <w:tab w:val="left" w:pos="1306"/>
              </w:tabs>
              <w:rPr>
                <w:b/>
                <w:lang w:eastAsia="en-US"/>
              </w:rPr>
            </w:pPr>
            <w:r>
              <w:rPr>
                <w:lang w:eastAsia="en-US"/>
              </w:rPr>
              <w:t>Анализ глав романа «Обломов»</w:t>
            </w:r>
          </w:p>
        </w:tc>
        <w:tc>
          <w:tcPr>
            <w:tcW w:w="1308" w:type="pct"/>
            <w:tcBorders>
              <w:top w:val="single" w:sz="4" w:space="0" w:color="auto"/>
              <w:left w:val="single" w:sz="4" w:space="0" w:color="auto"/>
              <w:bottom w:val="single" w:sz="4" w:space="0" w:color="auto"/>
              <w:right w:val="single" w:sz="4" w:space="0" w:color="auto"/>
            </w:tcBorders>
            <w:hideMark/>
          </w:tcPr>
          <w:p w14:paraId="5F236092" w14:textId="77777777" w:rsidR="00D92D54" w:rsidRDefault="00D92D54" w:rsidP="00CC4BEF">
            <w:pPr>
              <w:tabs>
                <w:tab w:val="left" w:pos="916"/>
                <w:tab w:val="center" w:pos="1819"/>
                <w:tab w:val="left" w:pos="262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lang w:eastAsia="en-US"/>
              </w:rPr>
            </w:pPr>
            <w:r>
              <w:rPr>
                <w:bCs/>
                <w:iCs/>
                <w:lang w:eastAsia="en-US"/>
              </w:rPr>
              <w:tab/>
            </w:r>
            <w:r>
              <w:rPr>
                <w:bCs/>
                <w:iCs/>
                <w:lang w:eastAsia="en-US"/>
              </w:rPr>
              <w:tab/>
              <w:t>2</w:t>
            </w:r>
            <w:r>
              <w:rPr>
                <w:bCs/>
                <w:iCs/>
                <w:lang w:eastAsia="en-US"/>
              </w:rPr>
              <w:tab/>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6B3CAC8F" w14:textId="77777777" w:rsidR="00D92D54" w:rsidRPr="00E51024" w:rsidRDefault="00D92D54" w:rsidP="00CC4BEF">
            <w:pPr>
              <w:spacing w:line="256" w:lineRule="auto"/>
              <w:rPr>
                <w:bCs/>
                <w:i/>
                <w:strike/>
                <w:lang w:eastAsia="en-US"/>
              </w:rPr>
            </w:pPr>
          </w:p>
        </w:tc>
      </w:tr>
      <w:tr w:rsidR="00D92D54" w14:paraId="14D66696" w14:textId="77777777" w:rsidTr="00CC4BEF">
        <w:trPr>
          <w:trHeight w:val="199"/>
        </w:trPr>
        <w:tc>
          <w:tcPr>
            <w:tcW w:w="811" w:type="pct"/>
            <w:vMerge w:val="restart"/>
            <w:tcBorders>
              <w:top w:val="single" w:sz="4" w:space="0" w:color="auto"/>
              <w:left w:val="single" w:sz="4" w:space="0" w:color="auto"/>
              <w:bottom w:val="single" w:sz="4" w:space="0" w:color="auto"/>
              <w:right w:val="single" w:sz="4" w:space="0" w:color="auto"/>
            </w:tcBorders>
            <w:hideMark/>
          </w:tcPr>
          <w:p w14:paraId="628AE2E1" w14:textId="77777777" w:rsidR="00D92D54" w:rsidRDefault="00D92D54" w:rsidP="00CC4BEF">
            <w:pPr>
              <w:jc w:val="center"/>
              <w:rPr>
                <w:b/>
              </w:rPr>
            </w:pPr>
            <w:r>
              <w:rPr>
                <w:b/>
              </w:rPr>
              <w:t>Тема 1.3.</w:t>
            </w:r>
          </w:p>
          <w:p w14:paraId="052EB998"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Социально-нравственная проблематика</w:t>
            </w:r>
          </w:p>
          <w:p w14:paraId="6C92A640"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rPr>
              <w:t>романа И. С. Тургенева «Отцы и дети»</w:t>
            </w:r>
          </w:p>
        </w:tc>
        <w:tc>
          <w:tcPr>
            <w:tcW w:w="2114" w:type="pct"/>
            <w:tcBorders>
              <w:top w:val="single" w:sz="4" w:space="0" w:color="auto"/>
              <w:left w:val="single" w:sz="4" w:space="0" w:color="auto"/>
              <w:bottom w:val="single" w:sz="4" w:space="0" w:color="auto"/>
              <w:right w:val="single" w:sz="4" w:space="0" w:color="auto"/>
            </w:tcBorders>
            <w:hideMark/>
          </w:tcPr>
          <w:p w14:paraId="5100E1A1"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29DCCB69"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000000" w:themeColor="text1"/>
                <w:lang w:eastAsia="en-US"/>
              </w:rPr>
            </w:pPr>
            <w:r w:rsidRPr="009C2AAF">
              <w:rPr>
                <w:b/>
                <w:iCs/>
                <w:color w:val="000000" w:themeColor="text1"/>
                <w:lang w:eastAsia="en-US"/>
              </w:rPr>
              <w:t>6</w:t>
            </w:r>
          </w:p>
        </w:tc>
        <w:tc>
          <w:tcPr>
            <w:tcW w:w="767" w:type="pct"/>
            <w:vMerge w:val="restart"/>
            <w:tcBorders>
              <w:top w:val="single" w:sz="4" w:space="0" w:color="auto"/>
              <w:left w:val="single" w:sz="4" w:space="0" w:color="auto"/>
              <w:bottom w:val="single" w:sz="4" w:space="0" w:color="auto"/>
              <w:right w:val="single" w:sz="4" w:space="0" w:color="auto"/>
            </w:tcBorders>
            <w:hideMark/>
          </w:tcPr>
          <w:p w14:paraId="16744088"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04DC5C87"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lang w:eastAsia="en-US"/>
              </w:rPr>
            </w:pPr>
            <w:r w:rsidRPr="00E51024">
              <w:rPr>
                <w:bCs/>
              </w:rPr>
              <w:t>ЛР 1, ЛР 2, ЛР 3, ЛР 4, ЛР 5, ЛР 6, ЛР 7, ЛР 8, ЛР 9, ЛР 10, ЛР 11, ЛР 12</w:t>
            </w:r>
          </w:p>
        </w:tc>
      </w:tr>
      <w:tr w:rsidR="00D92D54" w14:paraId="6C899CFF" w14:textId="77777777" w:rsidTr="00CC4B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A3D2C"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6F7968B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Pr>
                <w:lang w:eastAsia="en-US"/>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Нигилизм и нигилисты.</w:t>
            </w:r>
          </w:p>
          <w:p w14:paraId="1FB258D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lang w:eastAsia="en-US"/>
              </w:rPr>
              <w:t>Литературная критика произведения Д. И. Писарева "Базаров"</w:t>
            </w:r>
          </w:p>
        </w:tc>
        <w:tc>
          <w:tcPr>
            <w:tcW w:w="1308" w:type="pct"/>
            <w:tcBorders>
              <w:top w:val="single" w:sz="4" w:space="0" w:color="auto"/>
              <w:left w:val="single" w:sz="4" w:space="0" w:color="auto"/>
              <w:bottom w:val="single" w:sz="4" w:space="0" w:color="auto"/>
              <w:right w:val="single" w:sz="4" w:space="0" w:color="auto"/>
            </w:tcBorders>
          </w:tcPr>
          <w:p w14:paraId="18073927"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color w:val="000000" w:themeColor="text1"/>
                <w:lang w:eastAsia="en-US"/>
              </w:rPr>
            </w:pPr>
            <w:r w:rsidRPr="009C2AAF">
              <w:rPr>
                <w:bCs/>
                <w:iCs/>
                <w:color w:val="000000" w:themeColor="text1"/>
                <w:lang w:eastAsia="en-US"/>
              </w:rPr>
              <w:t>4</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6828491C" w14:textId="77777777" w:rsidR="00D92D54" w:rsidRPr="00E51024" w:rsidRDefault="00D92D54" w:rsidP="00CC4BEF">
            <w:pPr>
              <w:spacing w:line="256" w:lineRule="auto"/>
              <w:rPr>
                <w:bCs/>
                <w:i/>
                <w:lang w:eastAsia="en-US"/>
              </w:rPr>
            </w:pPr>
          </w:p>
        </w:tc>
      </w:tr>
      <w:tr w:rsidR="00D92D54" w14:paraId="4329B932" w14:textId="77777777" w:rsidTr="00CC4BEF">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8DD11"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4A25CDE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 xml:space="preserve">Практические занятия </w:t>
            </w:r>
          </w:p>
          <w:p w14:paraId="275848EB"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Pr>
                <w:lang w:eastAsia="en-US"/>
              </w:rPr>
              <w:t>Анализ глав романа «Отцы и дети»</w:t>
            </w:r>
          </w:p>
        </w:tc>
        <w:tc>
          <w:tcPr>
            <w:tcW w:w="1308" w:type="pct"/>
            <w:tcBorders>
              <w:top w:val="single" w:sz="4" w:space="0" w:color="auto"/>
              <w:left w:val="single" w:sz="4" w:space="0" w:color="auto"/>
              <w:bottom w:val="single" w:sz="4" w:space="0" w:color="auto"/>
              <w:right w:val="single" w:sz="4" w:space="0" w:color="auto"/>
            </w:tcBorders>
            <w:hideMark/>
          </w:tcPr>
          <w:p w14:paraId="00F235D8" w14:textId="77777777" w:rsidR="00D92D54" w:rsidRDefault="00D92D54" w:rsidP="00CC4BEF">
            <w:pPr>
              <w:tabs>
                <w:tab w:val="left" w:pos="916"/>
                <w:tab w:val="left" w:pos="1095"/>
                <w:tab w:val="center" w:pos="181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lang w:eastAsia="en-US"/>
              </w:rPr>
            </w:pPr>
            <w:r>
              <w:rPr>
                <w:bCs/>
                <w:iCs/>
                <w:lang w:eastAsia="en-US"/>
              </w:rPr>
              <w:tab/>
            </w:r>
            <w:r>
              <w:rPr>
                <w:bCs/>
                <w:iCs/>
                <w:lang w:eastAsia="en-US"/>
              </w:rPr>
              <w:tab/>
            </w:r>
            <w:r>
              <w:rPr>
                <w:bCs/>
                <w:iCs/>
                <w:lang w:eastAsia="en-US"/>
              </w:rPr>
              <w:tab/>
              <w:t>2</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6708441B" w14:textId="77777777" w:rsidR="00D92D54" w:rsidRPr="00E51024" w:rsidRDefault="00D92D54" w:rsidP="00CC4BEF">
            <w:pPr>
              <w:spacing w:line="256" w:lineRule="auto"/>
              <w:rPr>
                <w:bCs/>
                <w:i/>
                <w:lang w:eastAsia="en-US"/>
              </w:rPr>
            </w:pPr>
          </w:p>
        </w:tc>
      </w:tr>
      <w:tr w:rsidR="00D92D54" w14:paraId="1BF23A49" w14:textId="77777777" w:rsidTr="00CC4BEF">
        <w:trPr>
          <w:trHeight w:val="342"/>
        </w:trPr>
        <w:tc>
          <w:tcPr>
            <w:tcW w:w="811" w:type="pct"/>
            <w:vMerge w:val="restart"/>
            <w:tcBorders>
              <w:top w:val="single" w:sz="4" w:space="0" w:color="auto"/>
              <w:left w:val="single" w:sz="4" w:space="0" w:color="auto"/>
              <w:right w:val="single" w:sz="4" w:space="0" w:color="auto"/>
            </w:tcBorders>
            <w:hideMark/>
          </w:tcPr>
          <w:p w14:paraId="32B27BFF" w14:textId="77777777" w:rsidR="00D92D54" w:rsidRDefault="00D92D54" w:rsidP="00CC4BEF">
            <w:pPr>
              <w:jc w:val="center"/>
              <w:rPr>
                <w:b/>
              </w:rPr>
            </w:pPr>
            <w:r>
              <w:rPr>
                <w:b/>
              </w:rPr>
              <w:t>Тема 1.4.</w:t>
            </w:r>
          </w:p>
          <w:p w14:paraId="044BAE6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rPr>
              <w:t>Идейно-художественное своеобразие лирики Ф.И. Тютчева и А.А. Фета</w:t>
            </w:r>
          </w:p>
        </w:tc>
        <w:tc>
          <w:tcPr>
            <w:tcW w:w="2114" w:type="pct"/>
            <w:tcBorders>
              <w:top w:val="single" w:sz="4" w:space="0" w:color="auto"/>
              <w:left w:val="single" w:sz="4" w:space="0" w:color="auto"/>
              <w:bottom w:val="single" w:sz="4" w:space="0" w:color="auto"/>
              <w:right w:val="single" w:sz="4" w:space="0" w:color="auto"/>
            </w:tcBorders>
            <w:hideMark/>
          </w:tcPr>
          <w:p w14:paraId="666E1A7A"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28FAA698"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2</w:t>
            </w:r>
          </w:p>
        </w:tc>
        <w:tc>
          <w:tcPr>
            <w:tcW w:w="767" w:type="pct"/>
            <w:vMerge w:val="restart"/>
            <w:tcBorders>
              <w:top w:val="single" w:sz="4" w:space="0" w:color="auto"/>
              <w:left w:val="single" w:sz="4" w:space="0" w:color="auto"/>
              <w:right w:val="single" w:sz="4" w:space="0" w:color="auto"/>
            </w:tcBorders>
            <w:hideMark/>
          </w:tcPr>
          <w:p w14:paraId="32D5DAC1"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5135E72B"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0CE3BDD6" w14:textId="77777777" w:rsidTr="00CC4BEF">
        <w:trPr>
          <w:trHeight w:val="1356"/>
        </w:trPr>
        <w:tc>
          <w:tcPr>
            <w:tcW w:w="0" w:type="auto"/>
            <w:vMerge/>
            <w:tcBorders>
              <w:left w:val="single" w:sz="4" w:space="0" w:color="auto"/>
              <w:right w:val="single" w:sz="4" w:space="0" w:color="auto"/>
            </w:tcBorders>
            <w:vAlign w:val="center"/>
            <w:hideMark/>
          </w:tcPr>
          <w:p w14:paraId="36B2B7F2"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014785F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lang w:eastAsia="en-US"/>
              </w:rPr>
              <w:t>Основные темы и художественное своеобразие лирики Тютчева, бурный пейзаж как доминанта в художественном мире Тютчева. Основные темы и художественное своеобразие лирики А.А. Фета, идиллический пейзаж.</w:t>
            </w:r>
          </w:p>
        </w:tc>
        <w:tc>
          <w:tcPr>
            <w:tcW w:w="1308" w:type="pct"/>
            <w:tcBorders>
              <w:top w:val="single" w:sz="4" w:space="0" w:color="auto"/>
              <w:left w:val="single" w:sz="4" w:space="0" w:color="auto"/>
              <w:right w:val="single" w:sz="4" w:space="0" w:color="auto"/>
            </w:tcBorders>
            <w:hideMark/>
          </w:tcPr>
          <w:p w14:paraId="2FEA763F"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lang w:eastAsia="en-US"/>
              </w:rPr>
            </w:pPr>
            <w:r>
              <w:rPr>
                <w:bCs/>
                <w:iCs/>
                <w:lang w:eastAsia="en-US"/>
              </w:rPr>
              <w:t>2</w:t>
            </w:r>
          </w:p>
          <w:p w14:paraId="50C726DA" w14:textId="77777777" w:rsidR="00D92D54" w:rsidRPr="007236D8" w:rsidRDefault="00D92D54" w:rsidP="00CC4BEF">
            <w:pPr>
              <w:jc w:val="center"/>
              <w:rPr>
                <w:lang w:eastAsia="en-US"/>
              </w:rPr>
            </w:pPr>
          </w:p>
        </w:tc>
        <w:tc>
          <w:tcPr>
            <w:tcW w:w="767" w:type="pct"/>
            <w:vMerge/>
            <w:tcBorders>
              <w:left w:val="single" w:sz="4" w:space="0" w:color="auto"/>
              <w:right w:val="single" w:sz="4" w:space="0" w:color="auto"/>
            </w:tcBorders>
            <w:vAlign w:val="center"/>
            <w:hideMark/>
          </w:tcPr>
          <w:p w14:paraId="032A67FB" w14:textId="77777777" w:rsidR="00D92D54" w:rsidRPr="00E51024" w:rsidRDefault="00D92D54" w:rsidP="00CC4BEF">
            <w:pPr>
              <w:spacing w:line="256" w:lineRule="auto"/>
              <w:rPr>
                <w:iCs/>
                <w:lang w:eastAsia="en-US"/>
              </w:rPr>
            </w:pPr>
          </w:p>
        </w:tc>
      </w:tr>
      <w:tr w:rsidR="00D92D54" w14:paraId="3E6ADAC2" w14:textId="77777777" w:rsidTr="00CC4BEF">
        <w:trPr>
          <w:trHeight w:val="345"/>
        </w:trPr>
        <w:tc>
          <w:tcPr>
            <w:tcW w:w="811" w:type="pct"/>
            <w:vMerge w:val="restart"/>
            <w:tcBorders>
              <w:top w:val="single" w:sz="4" w:space="0" w:color="auto"/>
              <w:left w:val="single" w:sz="4" w:space="0" w:color="auto"/>
              <w:bottom w:val="single" w:sz="4" w:space="0" w:color="auto"/>
              <w:right w:val="single" w:sz="4" w:space="0" w:color="auto"/>
            </w:tcBorders>
            <w:hideMark/>
          </w:tcPr>
          <w:p w14:paraId="17F67052" w14:textId="77777777" w:rsidR="00D92D54" w:rsidRDefault="00D92D54" w:rsidP="00CC4BEF">
            <w:pPr>
              <w:jc w:val="center"/>
              <w:rPr>
                <w:b/>
              </w:rPr>
            </w:pPr>
            <w:r>
              <w:rPr>
                <w:b/>
              </w:rPr>
              <w:t>Тема 1.5.</w:t>
            </w:r>
          </w:p>
          <w:p w14:paraId="643FBF6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rPr>
              <w:lastRenderedPageBreak/>
              <w:t>Гражданская лирика Н.А. Некрасова. Проблематика поэмы «Кому на Руси жить хорошо»</w:t>
            </w:r>
          </w:p>
        </w:tc>
        <w:tc>
          <w:tcPr>
            <w:tcW w:w="2114" w:type="pct"/>
            <w:tcBorders>
              <w:top w:val="single" w:sz="4" w:space="0" w:color="auto"/>
              <w:left w:val="single" w:sz="4" w:space="0" w:color="auto"/>
              <w:bottom w:val="single" w:sz="4" w:space="0" w:color="auto"/>
              <w:right w:val="single" w:sz="4" w:space="0" w:color="auto"/>
            </w:tcBorders>
            <w:hideMark/>
          </w:tcPr>
          <w:p w14:paraId="7C9E201A"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lastRenderedPageBreak/>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5942739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2</w:t>
            </w:r>
          </w:p>
        </w:tc>
        <w:tc>
          <w:tcPr>
            <w:tcW w:w="767" w:type="pct"/>
            <w:vMerge w:val="restart"/>
            <w:tcBorders>
              <w:top w:val="single" w:sz="4" w:space="0" w:color="auto"/>
              <w:left w:val="single" w:sz="4" w:space="0" w:color="auto"/>
              <w:bottom w:val="single" w:sz="4" w:space="0" w:color="auto"/>
              <w:right w:val="single" w:sz="4" w:space="0" w:color="auto"/>
            </w:tcBorders>
            <w:hideMark/>
          </w:tcPr>
          <w:p w14:paraId="6559424B"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2C511A4E"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6905E664" w14:textId="77777777" w:rsidTr="00CC4BEF">
        <w:trPr>
          <w:trHeight w:val="8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715B3"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3BE849F8" w14:textId="77777777" w:rsidR="00D92D54" w:rsidRDefault="00D92D54" w:rsidP="00CC4BEF">
            <w:pPr>
              <w:jc w:val="both"/>
              <w:rPr>
                <w:b/>
                <w:lang w:eastAsia="en-US"/>
              </w:rPr>
            </w:pPr>
            <w:r>
              <w:rPr>
                <w:lang w:eastAsia="en-US"/>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Поэма «Кому на Руси жить хорошо» (1866) (обзорно). Эпопея крестьянской жизни: замысел и его воплощение. Фольклорная основа поэмы</w:t>
            </w:r>
          </w:p>
        </w:tc>
        <w:tc>
          <w:tcPr>
            <w:tcW w:w="1308" w:type="pct"/>
            <w:tcBorders>
              <w:top w:val="single" w:sz="4" w:space="0" w:color="auto"/>
              <w:left w:val="single" w:sz="4" w:space="0" w:color="auto"/>
              <w:bottom w:val="single" w:sz="4" w:space="0" w:color="auto"/>
              <w:right w:val="single" w:sz="4" w:space="0" w:color="auto"/>
            </w:tcBorders>
            <w:hideMark/>
          </w:tcPr>
          <w:p w14:paraId="596A960B"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lang w:eastAsia="en-US"/>
              </w:rPr>
            </w:pPr>
            <w:r>
              <w:rPr>
                <w:bCs/>
                <w:iCs/>
                <w:lang w:eastAsia="en-US"/>
              </w:rPr>
              <w:t>1</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690B13DD" w14:textId="77777777" w:rsidR="00D92D54" w:rsidRPr="00E51024" w:rsidRDefault="00D92D54" w:rsidP="00CC4BEF">
            <w:pPr>
              <w:spacing w:line="256" w:lineRule="auto"/>
              <w:rPr>
                <w:iCs/>
                <w:lang w:eastAsia="en-US"/>
              </w:rPr>
            </w:pPr>
          </w:p>
        </w:tc>
      </w:tr>
      <w:tr w:rsidR="00D92D54" w14:paraId="449F19A6" w14:textId="77777777" w:rsidTr="00CC4BEF">
        <w:trPr>
          <w:trHeight w:val="4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473C1"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02B97C66" w14:textId="77777777" w:rsidR="00D92D54" w:rsidRDefault="00D92D54" w:rsidP="00CC4BEF">
            <w:pPr>
              <w:jc w:val="both"/>
              <w:rPr>
                <w:b/>
                <w:lang w:eastAsia="en-US"/>
              </w:rPr>
            </w:pPr>
            <w:r>
              <w:rPr>
                <w:b/>
                <w:lang w:eastAsia="en-US"/>
              </w:rPr>
              <w:t xml:space="preserve">Практические занятия </w:t>
            </w:r>
          </w:p>
          <w:p w14:paraId="20E5FAE5" w14:textId="77777777" w:rsidR="00D92D54" w:rsidRDefault="00D92D54" w:rsidP="00CC4BEF">
            <w:pPr>
              <w:jc w:val="both"/>
              <w:rPr>
                <w:lang w:eastAsia="en-US"/>
              </w:rPr>
            </w:pPr>
            <w:r>
              <w:rPr>
                <w:lang w:eastAsia="en-US"/>
              </w:rPr>
              <w:t>Анализ глав поэмы «Кому на Руси жить хорошо»</w:t>
            </w:r>
          </w:p>
        </w:tc>
        <w:tc>
          <w:tcPr>
            <w:tcW w:w="1308" w:type="pct"/>
            <w:tcBorders>
              <w:top w:val="single" w:sz="4" w:space="0" w:color="auto"/>
              <w:left w:val="single" w:sz="4" w:space="0" w:color="auto"/>
              <w:bottom w:val="single" w:sz="4" w:space="0" w:color="auto"/>
              <w:right w:val="single" w:sz="4" w:space="0" w:color="auto"/>
            </w:tcBorders>
            <w:hideMark/>
          </w:tcPr>
          <w:p w14:paraId="31D6F29E"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lang w:eastAsia="en-US"/>
              </w:rPr>
            </w:pPr>
            <w:r>
              <w:rPr>
                <w:bCs/>
                <w:iCs/>
                <w:lang w:eastAsia="en-US"/>
              </w:rPr>
              <w:t>1</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1E26768F" w14:textId="77777777" w:rsidR="00D92D54" w:rsidRPr="00E51024" w:rsidRDefault="00D92D54" w:rsidP="00CC4BEF">
            <w:pPr>
              <w:spacing w:line="256" w:lineRule="auto"/>
              <w:rPr>
                <w:iCs/>
                <w:lang w:eastAsia="en-US"/>
              </w:rPr>
            </w:pPr>
          </w:p>
        </w:tc>
      </w:tr>
      <w:tr w:rsidR="00D92D54" w14:paraId="56BC2F82" w14:textId="77777777" w:rsidTr="00CC4BEF">
        <w:trPr>
          <w:trHeight w:val="326"/>
        </w:trPr>
        <w:tc>
          <w:tcPr>
            <w:tcW w:w="811" w:type="pct"/>
            <w:vMerge w:val="restart"/>
            <w:tcBorders>
              <w:top w:val="single" w:sz="4" w:space="0" w:color="auto"/>
              <w:left w:val="single" w:sz="4" w:space="0" w:color="auto"/>
              <w:bottom w:val="single" w:sz="4" w:space="0" w:color="auto"/>
              <w:right w:val="single" w:sz="4" w:space="0" w:color="auto"/>
            </w:tcBorders>
            <w:hideMark/>
          </w:tcPr>
          <w:p w14:paraId="26A7DD0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1.6.</w:t>
            </w:r>
          </w:p>
          <w:p w14:paraId="10D65831" w14:textId="77777777" w:rsidR="00D92D54" w:rsidRPr="00016CCB" w:rsidRDefault="00D92D54" w:rsidP="00CC4BEF">
            <w:pPr>
              <w:jc w:val="center"/>
              <w:rPr>
                <w:b/>
              </w:rPr>
            </w:pPr>
            <w:r>
              <w:rPr>
                <w:b/>
              </w:rPr>
              <w:t>Особенности сатиры в романе-хронике М. Е. Салтыкова-Щедрина «История одного города»</w:t>
            </w:r>
          </w:p>
        </w:tc>
        <w:tc>
          <w:tcPr>
            <w:tcW w:w="2114" w:type="pct"/>
            <w:tcBorders>
              <w:top w:val="single" w:sz="4" w:space="0" w:color="auto"/>
              <w:left w:val="single" w:sz="4" w:space="0" w:color="auto"/>
              <w:bottom w:val="single" w:sz="4" w:space="0" w:color="auto"/>
              <w:right w:val="single" w:sz="4" w:space="0" w:color="auto"/>
            </w:tcBorders>
            <w:hideMark/>
          </w:tcPr>
          <w:p w14:paraId="0A0207B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0AEE24D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2</w:t>
            </w:r>
          </w:p>
        </w:tc>
        <w:tc>
          <w:tcPr>
            <w:tcW w:w="767" w:type="pct"/>
            <w:vMerge w:val="restart"/>
            <w:tcBorders>
              <w:top w:val="single" w:sz="4" w:space="0" w:color="auto"/>
              <w:left w:val="single" w:sz="4" w:space="0" w:color="auto"/>
              <w:bottom w:val="single" w:sz="4" w:space="0" w:color="auto"/>
              <w:right w:val="single" w:sz="4" w:space="0" w:color="auto"/>
            </w:tcBorders>
            <w:hideMark/>
          </w:tcPr>
          <w:p w14:paraId="6D07F22B"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64E23FF3" w14:textId="77777777" w:rsidR="00D92D54" w:rsidRPr="00E51024" w:rsidRDefault="00D92D54" w:rsidP="00CC4BEF">
            <w:pPr>
              <w:rPr>
                <w:b/>
                <w:iCs/>
                <w:lang w:eastAsia="en-US"/>
              </w:rPr>
            </w:pPr>
            <w:r w:rsidRPr="00E51024">
              <w:rPr>
                <w:bCs/>
              </w:rPr>
              <w:t>ЛР 1, ЛР 2, ЛР 3, ЛР 4, ЛР 5, ЛР 6, ЛР 7, ЛР 8, ЛР 9, ЛР 10, ЛР 11, ЛР 12</w:t>
            </w:r>
          </w:p>
        </w:tc>
      </w:tr>
      <w:tr w:rsidR="00D92D54" w14:paraId="17A54B7A" w14:textId="77777777" w:rsidTr="00CC4B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76D17"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5CA0BD2E"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Роман-хроника «История одного города».</w:t>
            </w:r>
          </w:p>
          <w:p w14:paraId="1D8685E6"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t>Художественные средства: иносказание, гротеск, гипербола, ирония, сатира. Эзопов язык.</w:t>
            </w:r>
          </w:p>
        </w:tc>
        <w:tc>
          <w:tcPr>
            <w:tcW w:w="1308" w:type="pct"/>
            <w:tcBorders>
              <w:top w:val="single" w:sz="4" w:space="0" w:color="auto"/>
              <w:left w:val="single" w:sz="4" w:space="0" w:color="auto"/>
              <w:bottom w:val="single" w:sz="4" w:space="0" w:color="auto"/>
              <w:right w:val="single" w:sz="4" w:space="0" w:color="auto"/>
            </w:tcBorders>
            <w:hideMark/>
          </w:tcPr>
          <w:p w14:paraId="4CCB8984"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lang w:eastAsia="en-US"/>
              </w:rPr>
            </w:pPr>
            <w:r>
              <w:rPr>
                <w:bCs/>
                <w:iCs/>
                <w:lang w:eastAsia="en-US"/>
              </w:rPr>
              <w:t>1</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3767794D" w14:textId="77777777" w:rsidR="00D92D54" w:rsidRPr="00E51024" w:rsidRDefault="00D92D54" w:rsidP="00CC4BEF">
            <w:pPr>
              <w:spacing w:line="256" w:lineRule="auto"/>
              <w:rPr>
                <w:b/>
                <w:iCs/>
                <w:lang w:eastAsia="en-US"/>
              </w:rPr>
            </w:pPr>
          </w:p>
        </w:tc>
      </w:tr>
      <w:tr w:rsidR="00D92D54" w14:paraId="22C41911" w14:textId="77777777" w:rsidTr="00CC4BEF">
        <w:trPr>
          <w:trHeight w:val="8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D4C41"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1F7337A7" w14:textId="77777777" w:rsidR="00D92D54" w:rsidRDefault="00D92D54" w:rsidP="00CC4BEF">
            <w:pPr>
              <w:jc w:val="both"/>
              <w:rPr>
                <w:b/>
                <w:lang w:eastAsia="en-US"/>
              </w:rPr>
            </w:pPr>
            <w:r>
              <w:rPr>
                <w:b/>
                <w:lang w:eastAsia="en-US"/>
              </w:rPr>
              <w:t xml:space="preserve">Практические занятия </w:t>
            </w:r>
          </w:p>
          <w:p w14:paraId="222AB393" w14:textId="77777777" w:rsidR="00D92D54" w:rsidRDefault="00D92D54" w:rsidP="00CC4BEF">
            <w:pPr>
              <w:jc w:val="both"/>
              <w:rPr>
                <w:b/>
                <w:lang w:eastAsia="en-US"/>
              </w:rPr>
            </w:pPr>
            <w:r>
              <w:t>Анализ эпизодов романа «История одного города»</w:t>
            </w:r>
          </w:p>
        </w:tc>
        <w:tc>
          <w:tcPr>
            <w:tcW w:w="1308" w:type="pct"/>
            <w:tcBorders>
              <w:top w:val="single" w:sz="4" w:space="0" w:color="auto"/>
              <w:left w:val="single" w:sz="4" w:space="0" w:color="auto"/>
              <w:bottom w:val="single" w:sz="4" w:space="0" w:color="auto"/>
              <w:right w:val="single" w:sz="4" w:space="0" w:color="auto"/>
            </w:tcBorders>
            <w:hideMark/>
          </w:tcPr>
          <w:p w14:paraId="5B37C0D4"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lang w:eastAsia="en-US"/>
              </w:rPr>
            </w:pPr>
            <w:r>
              <w:rPr>
                <w:bCs/>
                <w:iCs/>
                <w:lang w:eastAsia="en-US"/>
              </w:rPr>
              <w:t>1</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04ED683A" w14:textId="77777777" w:rsidR="00D92D54" w:rsidRPr="00E51024" w:rsidRDefault="00D92D54" w:rsidP="00CC4BEF">
            <w:pPr>
              <w:spacing w:line="256" w:lineRule="auto"/>
              <w:rPr>
                <w:b/>
                <w:iCs/>
                <w:lang w:eastAsia="en-US"/>
              </w:rPr>
            </w:pPr>
          </w:p>
        </w:tc>
      </w:tr>
      <w:tr w:rsidR="00D92D54" w14:paraId="0353850A" w14:textId="77777777" w:rsidTr="00CC4BEF">
        <w:trPr>
          <w:trHeight w:val="20"/>
        </w:trPr>
        <w:tc>
          <w:tcPr>
            <w:tcW w:w="811" w:type="pct"/>
            <w:vMerge w:val="restart"/>
            <w:tcBorders>
              <w:top w:val="single" w:sz="4" w:space="0" w:color="auto"/>
              <w:left w:val="single" w:sz="4" w:space="0" w:color="auto"/>
              <w:bottom w:val="single" w:sz="4" w:space="0" w:color="auto"/>
              <w:right w:val="single" w:sz="4" w:space="0" w:color="auto"/>
            </w:tcBorders>
            <w:hideMark/>
          </w:tcPr>
          <w:p w14:paraId="58026A28"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1.7.</w:t>
            </w:r>
          </w:p>
          <w:p w14:paraId="6FAF5738" w14:textId="77777777" w:rsidR="00D92D54" w:rsidRDefault="00D92D54" w:rsidP="00CC4BEF">
            <w:pPr>
              <w:jc w:val="center"/>
              <w:rPr>
                <w:b/>
              </w:rPr>
            </w:pPr>
            <w:r>
              <w:rPr>
                <w:b/>
              </w:rPr>
              <w:t>Влияние творчества Ф. М. Достоевского на развитие русской литературы.</w:t>
            </w:r>
          </w:p>
          <w:p w14:paraId="34B2059E"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rPr>
              <w:t>Философская проблематика романа «Преступление и наказание»</w:t>
            </w:r>
          </w:p>
        </w:tc>
        <w:tc>
          <w:tcPr>
            <w:tcW w:w="2114" w:type="pct"/>
            <w:tcBorders>
              <w:top w:val="single" w:sz="4" w:space="0" w:color="auto"/>
              <w:left w:val="single" w:sz="4" w:space="0" w:color="auto"/>
              <w:bottom w:val="single" w:sz="4" w:space="0" w:color="auto"/>
              <w:right w:val="single" w:sz="4" w:space="0" w:color="auto"/>
            </w:tcBorders>
            <w:hideMark/>
          </w:tcPr>
          <w:p w14:paraId="2C8E450F"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68FC0EF0"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color w:val="000000" w:themeColor="text1"/>
                <w:lang w:eastAsia="en-US"/>
              </w:rPr>
            </w:pPr>
            <w:r w:rsidRPr="009C2AAF">
              <w:rPr>
                <w:b/>
                <w:bCs/>
                <w:iCs/>
                <w:color w:val="000000" w:themeColor="text1"/>
                <w:lang w:eastAsia="en-US"/>
              </w:rPr>
              <w:t>8</w:t>
            </w:r>
          </w:p>
        </w:tc>
        <w:tc>
          <w:tcPr>
            <w:tcW w:w="767" w:type="pct"/>
            <w:vMerge w:val="restart"/>
            <w:tcBorders>
              <w:top w:val="single" w:sz="4" w:space="0" w:color="auto"/>
              <w:left w:val="single" w:sz="4" w:space="0" w:color="auto"/>
              <w:bottom w:val="single" w:sz="4" w:space="0" w:color="auto"/>
              <w:right w:val="single" w:sz="4" w:space="0" w:color="auto"/>
            </w:tcBorders>
            <w:hideMark/>
          </w:tcPr>
          <w:p w14:paraId="28D5F9C3"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33DB68E2"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64072530" w14:textId="77777777" w:rsidTr="00CC4B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3896E"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0C5C0EAB" w14:textId="77777777" w:rsidR="00D92D54" w:rsidRDefault="00D92D54" w:rsidP="00CC4BEF">
            <w:pPr>
              <w:jc w:val="both"/>
              <w:rPr>
                <w:b/>
                <w:lang w:eastAsia="en-US"/>
              </w:rPr>
            </w:pPr>
            <w: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t>раскольниковской</w:t>
            </w:r>
            <w:proofErr w:type="spellEnd"/>
            <w:r>
              <w:t xml:space="preserve"> «арифметики»; </w:t>
            </w:r>
            <w:proofErr w:type="spellStart"/>
            <w:r>
              <w:t>антигуманность</w:t>
            </w:r>
            <w:proofErr w:type="spellEnd"/>
            <w:r>
              <w:t xml:space="preserve"> теории в целом). Ф.М. Достоевский и современность. Экранизации романа.</w:t>
            </w:r>
          </w:p>
        </w:tc>
        <w:tc>
          <w:tcPr>
            <w:tcW w:w="1308" w:type="pct"/>
            <w:tcBorders>
              <w:top w:val="single" w:sz="4" w:space="0" w:color="auto"/>
              <w:left w:val="single" w:sz="4" w:space="0" w:color="auto"/>
              <w:bottom w:val="single" w:sz="4" w:space="0" w:color="auto"/>
              <w:right w:val="single" w:sz="4" w:space="0" w:color="auto"/>
            </w:tcBorders>
          </w:tcPr>
          <w:p w14:paraId="42AB6819"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color w:val="000000" w:themeColor="text1"/>
                <w:lang w:eastAsia="en-US"/>
              </w:rPr>
            </w:pPr>
            <w:r w:rsidRPr="009C2AAF">
              <w:rPr>
                <w:bCs/>
                <w:iCs/>
                <w:color w:val="000000" w:themeColor="text1"/>
                <w:lang w:eastAsia="en-US"/>
              </w:rPr>
              <w:t>4</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44C566D7" w14:textId="77777777" w:rsidR="00D92D54" w:rsidRPr="00E51024" w:rsidRDefault="00D92D54" w:rsidP="00CC4BEF">
            <w:pPr>
              <w:spacing w:line="256" w:lineRule="auto"/>
              <w:rPr>
                <w:iCs/>
                <w:lang w:eastAsia="en-US"/>
              </w:rPr>
            </w:pPr>
          </w:p>
        </w:tc>
      </w:tr>
      <w:tr w:rsidR="00D92D54" w14:paraId="3AFB5AB4" w14:textId="77777777" w:rsidTr="00CC4B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A8F8A"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58D1403A" w14:textId="77777777" w:rsidR="00D92D54" w:rsidRDefault="00D92D54" w:rsidP="00CC4BEF">
            <w:pPr>
              <w:jc w:val="both"/>
              <w:rPr>
                <w:b/>
                <w:lang w:eastAsia="en-US"/>
              </w:rPr>
            </w:pPr>
            <w:r>
              <w:rPr>
                <w:b/>
                <w:lang w:eastAsia="en-US"/>
              </w:rPr>
              <w:t>Практические занятия</w:t>
            </w:r>
          </w:p>
          <w:p w14:paraId="6E99D985" w14:textId="77777777" w:rsidR="00D92D54" w:rsidRDefault="00D92D54" w:rsidP="00CC4BEF">
            <w:pPr>
              <w:jc w:val="both"/>
              <w:rPr>
                <w:lang w:eastAsia="en-US"/>
              </w:rPr>
            </w:pPr>
            <w:r>
              <w:rPr>
                <w:lang w:eastAsia="en-US"/>
              </w:rPr>
              <w:t>Анализ романа «Преступление и наказание»</w:t>
            </w:r>
          </w:p>
        </w:tc>
        <w:tc>
          <w:tcPr>
            <w:tcW w:w="1308" w:type="pct"/>
            <w:tcBorders>
              <w:top w:val="single" w:sz="4" w:space="0" w:color="auto"/>
              <w:left w:val="single" w:sz="4" w:space="0" w:color="auto"/>
              <w:bottom w:val="single" w:sz="4" w:space="0" w:color="auto"/>
              <w:right w:val="single" w:sz="4" w:space="0" w:color="auto"/>
            </w:tcBorders>
            <w:hideMark/>
          </w:tcPr>
          <w:p w14:paraId="1F3AB090"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color w:val="000000" w:themeColor="text1"/>
                <w:lang w:eastAsia="en-US"/>
              </w:rPr>
            </w:pPr>
            <w:r w:rsidRPr="009C2AAF">
              <w:rPr>
                <w:bCs/>
                <w:iCs/>
                <w:color w:val="000000" w:themeColor="text1"/>
                <w:lang w:eastAsia="en-US"/>
              </w:rPr>
              <w:t>4</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299457DC" w14:textId="77777777" w:rsidR="00D92D54" w:rsidRPr="00E51024" w:rsidRDefault="00D92D54" w:rsidP="00CC4BEF">
            <w:pPr>
              <w:spacing w:line="256" w:lineRule="auto"/>
              <w:rPr>
                <w:iCs/>
                <w:lang w:eastAsia="en-US"/>
              </w:rPr>
            </w:pPr>
          </w:p>
        </w:tc>
      </w:tr>
      <w:tr w:rsidR="00D92D54" w14:paraId="39E15BCE" w14:textId="77777777" w:rsidTr="00CC4BEF">
        <w:trPr>
          <w:trHeight w:val="20"/>
        </w:trPr>
        <w:tc>
          <w:tcPr>
            <w:tcW w:w="811" w:type="pct"/>
            <w:vMerge w:val="restart"/>
            <w:tcBorders>
              <w:top w:val="single" w:sz="4" w:space="0" w:color="auto"/>
              <w:left w:val="single" w:sz="4" w:space="0" w:color="auto"/>
              <w:bottom w:val="single" w:sz="4" w:space="0" w:color="auto"/>
              <w:right w:val="single" w:sz="4" w:space="0" w:color="auto"/>
            </w:tcBorders>
          </w:tcPr>
          <w:p w14:paraId="57D385AE"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1.8.</w:t>
            </w:r>
          </w:p>
          <w:p w14:paraId="68BC3954"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Судьба и творчество Л. Н. Толстого.</w:t>
            </w:r>
          </w:p>
          <w:p w14:paraId="17F0328B"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rPr>
              <w:t>«Мысль семейная» и «мысль народная» в романе-эпопее «Война и мир»</w:t>
            </w:r>
          </w:p>
        </w:tc>
        <w:tc>
          <w:tcPr>
            <w:tcW w:w="2114" w:type="pct"/>
            <w:tcBorders>
              <w:top w:val="single" w:sz="4" w:space="0" w:color="auto"/>
              <w:left w:val="single" w:sz="4" w:space="0" w:color="auto"/>
              <w:bottom w:val="single" w:sz="4" w:space="0" w:color="auto"/>
              <w:right w:val="single" w:sz="4" w:space="0" w:color="auto"/>
            </w:tcBorders>
            <w:hideMark/>
          </w:tcPr>
          <w:p w14:paraId="74CFCEF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lastRenderedPageBreak/>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6343DD14"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color w:val="000000" w:themeColor="text1"/>
                <w:lang w:eastAsia="en-US"/>
              </w:rPr>
            </w:pPr>
            <w:r w:rsidRPr="009C2AAF">
              <w:rPr>
                <w:b/>
                <w:bCs/>
                <w:iCs/>
                <w:color w:val="000000" w:themeColor="text1"/>
                <w:lang w:eastAsia="en-US"/>
              </w:rPr>
              <w:t>8</w:t>
            </w:r>
          </w:p>
        </w:tc>
        <w:tc>
          <w:tcPr>
            <w:tcW w:w="767" w:type="pct"/>
            <w:tcBorders>
              <w:top w:val="single" w:sz="4" w:space="0" w:color="auto"/>
              <w:left w:val="single" w:sz="4" w:space="0" w:color="auto"/>
              <w:bottom w:val="single" w:sz="4" w:space="0" w:color="auto"/>
              <w:right w:val="single" w:sz="4" w:space="0" w:color="auto"/>
            </w:tcBorders>
          </w:tcPr>
          <w:p w14:paraId="3D853224"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p>
        </w:tc>
      </w:tr>
      <w:tr w:rsidR="00D92D54" w14:paraId="1AFCDC2B" w14:textId="77777777" w:rsidTr="00CC4B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BC7AE"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2E78098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t>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w:t>
            </w:r>
            <w:r>
              <w:rPr>
                <w:rStyle w:val="15"/>
              </w:rPr>
              <w:t>ей. Образы солдат батареи Раевского. Платон Каратаев как воплощение идеала «простоты и правды». Сопоставление в романе-эпопеи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t xml:space="preserve"> истории.</w:t>
            </w:r>
          </w:p>
        </w:tc>
        <w:tc>
          <w:tcPr>
            <w:tcW w:w="1308" w:type="pct"/>
            <w:tcBorders>
              <w:top w:val="single" w:sz="4" w:space="0" w:color="auto"/>
              <w:left w:val="single" w:sz="4" w:space="0" w:color="auto"/>
              <w:bottom w:val="single" w:sz="4" w:space="0" w:color="auto"/>
              <w:right w:val="single" w:sz="4" w:space="0" w:color="auto"/>
            </w:tcBorders>
          </w:tcPr>
          <w:p w14:paraId="4E120CB5"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color w:val="000000" w:themeColor="text1"/>
                <w:lang w:eastAsia="en-US"/>
              </w:rPr>
            </w:pPr>
            <w:r w:rsidRPr="009C2AAF">
              <w:rPr>
                <w:bCs/>
                <w:iCs/>
                <w:color w:val="000000" w:themeColor="text1"/>
                <w:lang w:eastAsia="en-US"/>
              </w:rPr>
              <w:t>2</w:t>
            </w:r>
          </w:p>
        </w:tc>
        <w:tc>
          <w:tcPr>
            <w:tcW w:w="767" w:type="pct"/>
            <w:vMerge w:val="restart"/>
            <w:tcBorders>
              <w:top w:val="single" w:sz="4" w:space="0" w:color="auto"/>
              <w:left w:val="single" w:sz="4" w:space="0" w:color="auto"/>
              <w:bottom w:val="single" w:sz="4" w:space="0" w:color="auto"/>
              <w:right w:val="single" w:sz="4" w:space="0" w:color="auto"/>
            </w:tcBorders>
            <w:hideMark/>
          </w:tcPr>
          <w:p w14:paraId="257E49FB"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78E8EDEF"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lang w:eastAsia="en-US"/>
              </w:rPr>
            </w:pPr>
            <w:r w:rsidRPr="00E51024">
              <w:rPr>
                <w:bCs/>
              </w:rPr>
              <w:t>ЛР 1, ЛР 2, ЛР 3, ЛР 4, ЛР 5, ЛР 6, ЛР 7, ЛР 8, ЛР 9, ЛР 10, ЛР 11, ЛР 12</w:t>
            </w:r>
          </w:p>
        </w:tc>
      </w:tr>
      <w:tr w:rsidR="00D92D54" w14:paraId="1BB4DC93" w14:textId="77777777" w:rsidTr="00CC4B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7184A"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4C8BB157" w14:textId="77777777" w:rsidR="00D92D54" w:rsidRDefault="00D92D54" w:rsidP="00CC4BEF">
            <w:pPr>
              <w:rPr>
                <w:b/>
                <w:lang w:eastAsia="en-US"/>
              </w:rPr>
            </w:pPr>
            <w:r>
              <w:rPr>
                <w:b/>
                <w:lang w:eastAsia="en-US"/>
              </w:rPr>
              <w:t>Практические занятия</w:t>
            </w:r>
          </w:p>
          <w:p w14:paraId="261F2428" w14:textId="77777777" w:rsidR="00D92D54" w:rsidRDefault="00D92D54" w:rsidP="00CC4BEF">
            <w:pPr>
              <w:rPr>
                <w:lang w:eastAsia="en-US"/>
              </w:rPr>
            </w:pPr>
            <w:r>
              <w:rPr>
                <w:lang w:eastAsia="en-US"/>
              </w:rPr>
              <w:t>Анализ глав романа «Война и мир»</w:t>
            </w:r>
          </w:p>
        </w:tc>
        <w:tc>
          <w:tcPr>
            <w:tcW w:w="1308" w:type="pct"/>
            <w:tcBorders>
              <w:top w:val="single" w:sz="4" w:space="0" w:color="auto"/>
              <w:left w:val="single" w:sz="4" w:space="0" w:color="auto"/>
              <w:bottom w:val="single" w:sz="4" w:space="0" w:color="auto"/>
              <w:right w:val="single" w:sz="4" w:space="0" w:color="auto"/>
            </w:tcBorders>
            <w:hideMark/>
          </w:tcPr>
          <w:p w14:paraId="13BAEC4C"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color w:val="000000" w:themeColor="text1"/>
                <w:lang w:eastAsia="en-US"/>
              </w:rPr>
            </w:pPr>
            <w:r w:rsidRPr="009C2AAF">
              <w:rPr>
                <w:bCs/>
                <w:iCs/>
                <w:color w:val="000000" w:themeColor="text1"/>
                <w:lang w:eastAsia="en-US"/>
              </w:rPr>
              <w:t>6</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0507EA51" w14:textId="77777777" w:rsidR="00D92D54" w:rsidRPr="00E51024" w:rsidRDefault="00D92D54" w:rsidP="00CC4BEF">
            <w:pPr>
              <w:spacing w:line="256" w:lineRule="auto"/>
              <w:rPr>
                <w:bCs/>
                <w:i/>
                <w:lang w:eastAsia="en-US"/>
              </w:rPr>
            </w:pPr>
          </w:p>
        </w:tc>
      </w:tr>
      <w:tr w:rsidR="00D92D54" w14:paraId="6B277BAF" w14:textId="77777777" w:rsidTr="00CC4BEF">
        <w:trPr>
          <w:trHeight w:val="20"/>
        </w:trPr>
        <w:tc>
          <w:tcPr>
            <w:tcW w:w="811" w:type="pct"/>
            <w:vMerge w:val="restart"/>
            <w:tcBorders>
              <w:top w:val="single" w:sz="4" w:space="0" w:color="auto"/>
              <w:left w:val="single" w:sz="4" w:space="0" w:color="auto"/>
              <w:bottom w:val="single" w:sz="4" w:space="0" w:color="auto"/>
              <w:right w:val="single" w:sz="4" w:space="0" w:color="auto"/>
            </w:tcBorders>
            <w:hideMark/>
          </w:tcPr>
          <w:p w14:paraId="047EC142" w14:textId="77777777" w:rsidR="00D92D54" w:rsidRDefault="00D92D54" w:rsidP="00CC4BEF">
            <w:pPr>
              <w:jc w:val="center"/>
              <w:rPr>
                <w:b/>
              </w:rPr>
            </w:pPr>
            <w:r>
              <w:rPr>
                <w:b/>
              </w:rPr>
              <w:t>Тема 1.9.</w:t>
            </w:r>
          </w:p>
          <w:p w14:paraId="0DC8A9E4" w14:textId="77777777" w:rsidR="00D92D54" w:rsidRDefault="00D92D54" w:rsidP="00CC4BEF">
            <w:pPr>
              <w:jc w:val="center"/>
              <w:rPr>
                <w:b/>
              </w:rPr>
            </w:pPr>
            <w:r>
              <w:rPr>
                <w:b/>
              </w:rPr>
              <w:t>Творческий путь Н. С. Лескова.</w:t>
            </w:r>
          </w:p>
          <w:p w14:paraId="662A4A0C"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rPr>
              <w:t>Нравственный поиск героев в рассказах и повестях Н.С. Лескова</w:t>
            </w:r>
          </w:p>
        </w:tc>
        <w:tc>
          <w:tcPr>
            <w:tcW w:w="2114" w:type="pct"/>
            <w:tcBorders>
              <w:top w:val="single" w:sz="4" w:space="0" w:color="auto"/>
              <w:left w:val="single" w:sz="4" w:space="0" w:color="auto"/>
              <w:bottom w:val="single" w:sz="4" w:space="0" w:color="auto"/>
              <w:right w:val="single" w:sz="4" w:space="0" w:color="auto"/>
            </w:tcBorders>
            <w:hideMark/>
          </w:tcPr>
          <w:p w14:paraId="7F678D5D"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42A7354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2</w:t>
            </w:r>
          </w:p>
        </w:tc>
        <w:tc>
          <w:tcPr>
            <w:tcW w:w="767" w:type="pct"/>
            <w:vMerge w:val="restart"/>
            <w:tcBorders>
              <w:top w:val="single" w:sz="4" w:space="0" w:color="auto"/>
              <w:left w:val="single" w:sz="4" w:space="0" w:color="auto"/>
              <w:bottom w:val="single" w:sz="4" w:space="0" w:color="auto"/>
              <w:right w:val="single" w:sz="4" w:space="0" w:color="auto"/>
            </w:tcBorders>
            <w:hideMark/>
          </w:tcPr>
          <w:p w14:paraId="23B3AE73"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3F383A75"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2D48E74E" w14:textId="77777777" w:rsidTr="00CC4B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0D8F7"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55506740" w14:textId="77777777" w:rsidR="00D92D54" w:rsidRPr="004E6C29"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Pr>
                <w:lang w:eastAsia="en-US"/>
              </w:rPr>
              <w:t>Повесть «Очарованный странник».</w:t>
            </w:r>
            <w:r>
              <w:t xml:space="preserve"> Анализ и интерпретация образов художественных произведений в единстве формы и содержания. Работа с </w:t>
            </w:r>
            <w:proofErr w:type="spellStart"/>
            <w:r>
              <w:t>инфоресурсами</w:t>
            </w:r>
            <w:proofErr w:type="spellEnd"/>
            <w:r>
              <w:t>: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1308" w:type="pct"/>
            <w:tcBorders>
              <w:top w:val="single" w:sz="4" w:space="0" w:color="auto"/>
              <w:left w:val="single" w:sz="4" w:space="0" w:color="auto"/>
              <w:bottom w:val="single" w:sz="4" w:space="0" w:color="auto"/>
              <w:right w:val="single" w:sz="4" w:space="0" w:color="auto"/>
            </w:tcBorders>
            <w:hideMark/>
          </w:tcPr>
          <w:p w14:paraId="0895F53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lang w:eastAsia="en-US"/>
              </w:rPr>
            </w:pPr>
            <w:r>
              <w:rPr>
                <w:bCs/>
                <w:iCs/>
                <w:lang w:eastAsia="en-US"/>
              </w:rPr>
              <w:t>2</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7BEC24B3" w14:textId="77777777" w:rsidR="00D92D54" w:rsidRPr="00E51024" w:rsidRDefault="00D92D54" w:rsidP="00CC4BEF">
            <w:pPr>
              <w:spacing w:line="256" w:lineRule="auto"/>
              <w:rPr>
                <w:iCs/>
                <w:lang w:eastAsia="en-US"/>
              </w:rPr>
            </w:pPr>
          </w:p>
        </w:tc>
      </w:tr>
      <w:tr w:rsidR="00D92D54" w14:paraId="0E95AAB2" w14:textId="77777777" w:rsidTr="00CC4BEF">
        <w:trPr>
          <w:trHeight w:val="20"/>
        </w:trPr>
        <w:tc>
          <w:tcPr>
            <w:tcW w:w="811" w:type="pct"/>
            <w:vMerge w:val="restart"/>
            <w:tcBorders>
              <w:top w:val="single" w:sz="4" w:space="0" w:color="auto"/>
              <w:left w:val="single" w:sz="4" w:space="0" w:color="auto"/>
              <w:right w:val="single" w:sz="4" w:space="0" w:color="auto"/>
            </w:tcBorders>
            <w:hideMark/>
          </w:tcPr>
          <w:p w14:paraId="60DE73F9" w14:textId="77777777" w:rsidR="00D92D54" w:rsidRDefault="00D92D54" w:rsidP="00CC4BEF">
            <w:pPr>
              <w:jc w:val="center"/>
              <w:rPr>
                <w:b/>
              </w:rPr>
            </w:pPr>
            <w:r>
              <w:rPr>
                <w:b/>
              </w:rPr>
              <w:t>Тема 1.10.</w:t>
            </w:r>
          </w:p>
          <w:p w14:paraId="51141317" w14:textId="77777777" w:rsidR="00D92D54" w:rsidRDefault="00D92D54" w:rsidP="00CC4BEF">
            <w:pPr>
              <w:jc w:val="center"/>
              <w:rPr>
                <w:b/>
              </w:rPr>
            </w:pPr>
            <w:r>
              <w:rPr>
                <w:b/>
              </w:rPr>
              <w:t>Человек и общество в рассказах А.П. Чехова.</w:t>
            </w:r>
          </w:p>
          <w:p w14:paraId="0A2D27F5" w14:textId="77777777" w:rsidR="00D92D54" w:rsidRPr="004E6C29" w:rsidRDefault="00D92D54" w:rsidP="00CC4BEF">
            <w:pPr>
              <w:jc w:val="center"/>
              <w:rPr>
                <w:b/>
              </w:rPr>
            </w:pPr>
            <w:r>
              <w:rPr>
                <w:b/>
              </w:rPr>
              <w:t>Символическое звучание пьесы «Вишнёвый сад»</w:t>
            </w:r>
          </w:p>
        </w:tc>
        <w:tc>
          <w:tcPr>
            <w:tcW w:w="2114" w:type="pct"/>
            <w:tcBorders>
              <w:top w:val="single" w:sz="4" w:space="0" w:color="auto"/>
              <w:left w:val="single" w:sz="4" w:space="0" w:color="auto"/>
              <w:bottom w:val="single" w:sz="4" w:space="0" w:color="auto"/>
              <w:right w:val="single" w:sz="4" w:space="0" w:color="auto"/>
            </w:tcBorders>
            <w:hideMark/>
          </w:tcPr>
          <w:p w14:paraId="0162AA3D"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41299D88"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4</w:t>
            </w:r>
          </w:p>
        </w:tc>
        <w:tc>
          <w:tcPr>
            <w:tcW w:w="767" w:type="pct"/>
            <w:vMerge w:val="restart"/>
            <w:tcBorders>
              <w:top w:val="single" w:sz="4" w:space="0" w:color="auto"/>
              <w:left w:val="single" w:sz="4" w:space="0" w:color="auto"/>
              <w:right w:val="single" w:sz="4" w:space="0" w:color="auto"/>
            </w:tcBorders>
            <w:hideMark/>
          </w:tcPr>
          <w:p w14:paraId="748D4D29"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6BD612A1"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357BC670" w14:textId="77777777" w:rsidTr="00CC4BEF">
        <w:trPr>
          <w:trHeight w:val="770"/>
        </w:trPr>
        <w:tc>
          <w:tcPr>
            <w:tcW w:w="0" w:type="auto"/>
            <w:vMerge/>
            <w:tcBorders>
              <w:left w:val="single" w:sz="4" w:space="0" w:color="auto"/>
              <w:right w:val="single" w:sz="4" w:space="0" w:color="auto"/>
            </w:tcBorders>
            <w:vAlign w:val="center"/>
            <w:hideMark/>
          </w:tcPr>
          <w:p w14:paraId="1EC21A0D" w14:textId="77777777" w:rsidR="00D92D54" w:rsidRDefault="00D92D54" w:rsidP="00CC4BEF">
            <w:pPr>
              <w:spacing w:line="256" w:lineRule="auto"/>
              <w:jc w:val="center"/>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176E1EB8" w14:textId="77777777" w:rsidR="00D92D54" w:rsidRDefault="00D92D54" w:rsidP="00CC4BEF">
            <w:pPr>
              <w:jc w:val="both"/>
            </w:pPr>
            <w:r>
              <w:t xml:space="preserve">Малая проза А.П. Чехова. Человек и общество. Психологизм прозы Чехова: лаконичность повествования и скрытый лиризм. </w:t>
            </w:r>
          </w:p>
          <w:p w14:paraId="769D42F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w:t>
            </w:r>
          </w:p>
        </w:tc>
        <w:tc>
          <w:tcPr>
            <w:tcW w:w="1308" w:type="pct"/>
            <w:tcBorders>
              <w:top w:val="single" w:sz="4" w:space="0" w:color="auto"/>
              <w:left w:val="single" w:sz="4" w:space="0" w:color="auto"/>
              <w:bottom w:val="single" w:sz="4" w:space="0" w:color="auto"/>
              <w:right w:val="single" w:sz="4" w:space="0" w:color="auto"/>
            </w:tcBorders>
            <w:hideMark/>
          </w:tcPr>
          <w:p w14:paraId="0A1E3068"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lang w:eastAsia="en-US"/>
              </w:rPr>
            </w:pPr>
          </w:p>
        </w:tc>
        <w:tc>
          <w:tcPr>
            <w:tcW w:w="767" w:type="pct"/>
            <w:vMerge/>
            <w:tcBorders>
              <w:left w:val="single" w:sz="4" w:space="0" w:color="auto"/>
              <w:right w:val="single" w:sz="4" w:space="0" w:color="auto"/>
            </w:tcBorders>
            <w:vAlign w:val="center"/>
            <w:hideMark/>
          </w:tcPr>
          <w:p w14:paraId="4333CE3D" w14:textId="77777777" w:rsidR="00D92D54" w:rsidRPr="00E51024" w:rsidRDefault="00D92D54" w:rsidP="00CC4BEF">
            <w:pPr>
              <w:spacing w:line="256" w:lineRule="auto"/>
              <w:rPr>
                <w:iCs/>
                <w:lang w:eastAsia="en-US"/>
              </w:rPr>
            </w:pPr>
          </w:p>
        </w:tc>
      </w:tr>
      <w:tr w:rsidR="00D92D54" w14:paraId="0DC54A55" w14:textId="77777777" w:rsidTr="00CC4BEF">
        <w:trPr>
          <w:trHeight w:val="426"/>
        </w:trPr>
        <w:tc>
          <w:tcPr>
            <w:tcW w:w="0" w:type="auto"/>
            <w:vMerge/>
            <w:tcBorders>
              <w:left w:val="single" w:sz="4" w:space="0" w:color="auto"/>
              <w:right w:val="single" w:sz="4" w:space="0" w:color="auto"/>
            </w:tcBorders>
            <w:vAlign w:val="center"/>
          </w:tcPr>
          <w:p w14:paraId="68788D14" w14:textId="77777777" w:rsidR="00D92D54" w:rsidRDefault="00D92D54" w:rsidP="00CC4BEF">
            <w:pPr>
              <w:spacing w:line="256" w:lineRule="auto"/>
              <w:jc w:val="center"/>
              <w:rPr>
                <w:b/>
                <w:bCs/>
                <w:lang w:eastAsia="en-US"/>
              </w:rPr>
            </w:pPr>
          </w:p>
        </w:tc>
        <w:tc>
          <w:tcPr>
            <w:tcW w:w="2114" w:type="pct"/>
            <w:tcBorders>
              <w:top w:val="single" w:sz="4" w:space="0" w:color="auto"/>
              <w:left w:val="single" w:sz="4" w:space="0" w:color="auto"/>
              <w:bottom w:val="single" w:sz="4" w:space="0" w:color="auto"/>
              <w:right w:val="single" w:sz="4" w:space="0" w:color="auto"/>
            </w:tcBorders>
          </w:tcPr>
          <w:p w14:paraId="73C922A9" w14:textId="77777777" w:rsidR="00D92D54" w:rsidRPr="004E6C29"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E6C29">
              <w:rPr>
                <w:b/>
              </w:rPr>
              <w:t>Практические занятия</w:t>
            </w:r>
          </w:p>
          <w:p w14:paraId="0643AAE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Анализ пьесы А.П. Чехова «Вишневый сад»</w:t>
            </w:r>
          </w:p>
        </w:tc>
        <w:tc>
          <w:tcPr>
            <w:tcW w:w="1308" w:type="pct"/>
            <w:tcBorders>
              <w:top w:val="single" w:sz="4" w:space="0" w:color="auto"/>
              <w:left w:val="single" w:sz="4" w:space="0" w:color="auto"/>
              <w:bottom w:val="single" w:sz="4" w:space="0" w:color="auto"/>
              <w:right w:val="single" w:sz="4" w:space="0" w:color="auto"/>
            </w:tcBorders>
          </w:tcPr>
          <w:p w14:paraId="6D001CFB"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lang w:eastAsia="en-US"/>
              </w:rPr>
            </w:pPr>
            <w:r>
              <w:rPr>
                <w:bCs/>
                <w:iCs/>
                <w:lang w:eastAsia="en-US"/>
              </w:rPr>
              <w:t>2</w:t>
            </w:r>
          </w:p>
        </w:tc>
        <w:tc>
          <w:tcPr>
            <w:tcW w:w="767" w:type="pct"/>
            <w:vMerge/>
            <w:tcBorders>
              <w:left w:val="single" w:sz="4" w:space="0" w:color="auto"/>
              <w:bottom w:val="single" w:sz="4" w:space="0" w:color="auto"/>
              <w:right w:val="single" w:sz="4" w:space="0" w:color="auto"/>
            </w:tcBorders>
            <w:vAlign w:val="center"/>
          </w:tcPr>
          <w:p w14:paraId="3864CACF" w14:textId="77777777" w:rsidR="00D92D54" w:rsidRPr="00E51024" w:rsidRDefault="00D92D54" w:rsidP="00CC4BEF">
            <w:pPr>
              <w:spacing w:line="256" w:lineRule="auto"/>
              <w:rPr>
                <w:iCs/>
                <w:lang w:eastAsia="en-US"/>
              </w:rPr>
            </w:pPr>
          </w:p>
        </w:tc>
      </w:tr>
      <w:tr w:rsidR="00D92D54" w14:paraId="292D9560" w14:textId="77777777" w:rsidTr="00CC4BEF">
        <w:trPr>
          <w:trHeight w:val="426"/>
        </w:trPr>
        <w:tc>
          <w:tcPr>
            <w:tcW w:w="0" w:type="auto"/>
            <w:vMerge/>
            <w:tcBorders>
              <w:left w:val="single" w:sz="4" w:space="0" w:color="auto"/>
              <w:bottom w:val="single" w:sz="4" w:space="0" w:color="auto"/>
              <w:right w:val="single" w:sz="4" w:space="0" w:color="auto"/>
            </w:tcBorders>
            <w:vAlign w:val="center"/>
          </w:tcPr>
          <w:p w14:paraId="64C15E44" w14:textId="77777777" w:rsidR="00D92D54" w:rsidRDefault="00D92D54" w:rsidP="00CC4BEF">
            <w:pPr>
              <w:spacing w:line="256" w:lineRule="auto"/>
              <w:jc w:val="center"/>
              <w:rPr>
                <w:b/>
                <w:bCs/>
                <w:lang w:eastAsia="en-US"/>
              </w:rPr>
            </w:pPr>
          </w:p>
        </w:tc>
        <w:tc>
          <w:tcPr>
            <w:tcW w:w="2114" w:type="pct"/>
            <w:tcBorders>
              <w:top w:val="single" w:sz="4" w:space="0" w:color="auto"/>
              <w:left w:val="single" w:sz="4" w:space="0" w:color="auto"/>
              <w:bottom w:val="single" w:sz="4" w:space="0" w:color="auto"/>
              <w:right w:val="single" w:sz="4" w:space="0" w:color="auto"/>
            </w:tcBorders>
          </w:tcPr>
          <w:p w14:paraId="694A4A2A"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Контрольная работа</w:t>
            </w:r>
          </w:p>
          <w:p w14:paraId="620C29F0" w14:textId="77777777" w:rsidR="00D92D54" w:rsidRPr="004E6C29"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E6C29">
              <w:t>«Литература второй половины 19 века»</w:t>
            </w:r>
          </w:p>
        </w:tc>
        <w:tc>
          <w:tcPr>
            <w:tcW w:w="1308" w:type="pct"/>
            <w:tcBorders>
              <w:top w:val="single" w:sz="4" w:space="0" w:color="auto"/>
              <w:left w:val="single" w:sz="4" w:space="0" w:color="auto"/>
              <w:bottom w:val="single" w:sz="4" w:space="0" w:color="auto"/>
              <w:right w:val="single" w:sz="4" w:space="0" w:color="auto"/>
            </w:tcBorders>
          </w:tcPr>
          <w:p w14:paraId="07B1BF9F"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lang w:eastAsia="en-US"/>
              </w:rPr>
            </w:pPr>
            <w:r>
              <w:rPr>
                <w:bCs/>
                <w:iCs/>
                <w:lang w:eastAsia="en-US"/>
              </w:rPr>
              <w:t>2</w:t>
            </w:r>
          </w:p>
        </w:tc>
        <w:tc>
          <w:tcPr>
            <w:tcW w:w="767" w:type="pct"/>
            <w:tcBorders>
              <w:top w:val="single" w:sz="4" w:space="0" w:color="auto"/>
              <w:left w:val="single" w:sz="4" w:space="0" w:color="auto"/>
              <w:bottom w:val="single" w:sz="4" w:space="0" w:color="auto"/>
              <w:right w:val="single" w:sz="4" w:space="0" w:color="auto"/>
            </w:tcBorders>
            <w:vAlign w:val="center"/>
          </w:tcPr>
          <w:p w14:paraId="4910EBA9" w14:textId="77777777" w:rsidR="00D92D54" w:rsidRPr="00E51024" w:rsidRDefault="00D92D54" w:rsidP="00CC4BEF">
            <w:pPr>
              <w:spacing w:line="256" w:lineRule="auto"/>
              <w:rPr>
                <w:iCs/>
                <w:lang w:eastAsia="en-US"/>
              </w:rPr>
            </w:pPr>
          </w:p>
        </w:tc>
      </w:tr>
      <w:tr w:rsidR="00D92D54" w14:paraId="001692B4" w14:textId="77777777" w:rsidTr="00CC4BEF">
        <w:trPr>
          <w:trHeight w:val="138"/>
        </w:trPr>
        <w:tc>
          <w:tcPr>
            <w:tcW w:w="2925" w:type="pct"/>
            <w:gridSpan w:val="2"/>
            <w:tcBorders>
              <w:left w:val="single" w:sz="4" w:space="0" w:color="auto"/>
              <w:bottom w:val="single" w:sz="4" w:space="0" w:color="auto"/>
              <w:right w:val="single" w:sz="4" w:space="0" w:color="auto"/>
            </w:tcBorders>
            <w:vAlign w:val="center"/>
          </w:tcPr>
          <w:p w14:paraId="54C85BB1" w14:textId="77777777" w:rsidR="00D92D54" w:rsidRDefault="00D92D54" w:rsidP="00CC4BEF">
            <w:pPr>
              <w:spacing w:line="256" w:lineRule="auto"/>
              <w:rPr>
                <w:iCs/>
                <w:color w:val="000000" w:themeColor="text1"/>
                <w:lang w:eastAsia="en-US"/>
              </w:rPr>
            </w:pPr>
            <w:r>
              <w:rPr>
                <w:b/>
              </w:rPr>
              <w:t>Раздел 2. Литературная критика второй половины XIX века</w:t>
            </w:r>
          </w:p>
        </w:tc>
        <w:tc>
          <w:tcPr>
            <w:tcW w:w="1308" w:type="pct"/>
            <w:tcBorders>
              <w:left w:val="single" w:sz="4" w:space="0" w:color="auto"/>
              <w:bottom w:val="single" w:sz="4" w:space="0" w:color="auto"/>
              <w:right w:val="single" w:sz="4" w:space="0" w:color="auto"/>
            </w:tcBorders>
            <w:vAlign w:val="center"/>
          </w:tcPr>
          <w:p w14:paraId="25726AA5" w14:textId="77777777" w:rsidR="00D92D54" w:rsidRPr="000116D3" w:rsidRDefault="00D92D54" w:rsidP="00CC4BEF">
            <w:pPr>
              <w:spacing w:line="256" w:lineRule="auto"/>
              <w:jc w:val="center"/>
              <w:rPr>
                <w:b/>
                <w:iCs/>
                <w:color w:val="000000" w:themeColor="text1"/>
                <w:lang w:eastAsia="en-US"/>
              </w:rPr>
            </w:pPr>
            <w:r>
              <w:rPr>
                <w:b/>
                <w:iCs/>
                <w:color w:val="000000" w:themeColor="text1"/>
                <w:lang w:eastAsia="en-US"/>
              </w:rPr>
              <w:t>2</w:t>
            </w:r>
          </w:p>
        </w:tc>
        <w:tc>
          <w:tcPr>
            <w:tcW w:w="767" w:type="pct"/>
            <w:tcBorders>
              <w:left w:val="single" w:sz="4" w:space="0" w:color="auto"/>
              <w:bottom w:val="single" w:sz="4" w:space="0" w:color="auto"/>
              <w:right w:val="single" w:sz="4" w:space="0" w:color="auto"/>
            </w:tcBorders>
            <w:vAlign w:val="center"/>
          </w:tcPr>
          <w:p w14:paraId="31721183" w14:textId="77777777" w:rsidR="00D92D54" w:rsidRPr="00E51024" w:rsidRDefault="00D92D54" w:rsidP="00CC4BEF">
            <w:pPr>
              <w:spacing w:line="256" w:lineRule="auto"/>
              <w:rPr>
                <w:iCs/>
                <w:lang w:eastAsia="en-US"/>
              </w:rPr>
            </w:pPr>
          </w:p>
        </w:tc>
      </w:tr>
      <w:tr w:rsidR="00D92D54" w14:paraId="2283041D" w14:textId="77777777" w:rsidTr="00CC4BEF">
        <w:trPr>
          <w:trHeight w:val="274"/>
        </w:trPr>
        <w:tc>
          <w:tcPr>
            <w:tcW w:w="811" w:type="pct"/>
            <w:vMerge w:val="restart"/>
            <w:tcBorders>
              <w:top w:val="single" w:sz="4" w:space="0" w:color="auto"/>
              <w:left w:val="single" w:sz="4" w:space="0" w:color="auto"/>
              <w:bottom w:val="single" w:sz="4" w:space="0" w:color="auto"/>
              <w:right w:val="single" w:sz="4" w:space="0" w:color="auto"/>
            </w:tcBorders>
            <w:hideMark/>
          </w:tcPr>
          <w:p w14:paraId="7D06BB2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2.1.</w:t>
            </w:r>
          </w:p>
          <w:p w14:paraId="06460CF4"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Литературная критика второй половины XIX века.</w:t>
            </w:r>
          </w:p>
          <w:p w14:paraId="486BA8A8"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rPr>
              <w:t>Историко-литературное и нравственно-ценностное значение русской литературы в оценке Н.А. Добролюбова / Д.И. Писарева</w:t>
            </w:r>
          </w:p>
        </w:tc>
        <w:tc>
          <w:tcPr>
            <w:tcW w:w="2114" w:type="pct"/>
            <w:tcBorders>
              <w:top w:val="single" w:sz="4" w:space="0" w:color="auto"/>
              <w:left w:val="single" w:sz="4" w:space="0" w:color="auto"/>
              <w:bottom w:val="single" w:sz="4" w:space="0" w:color="auto"/>
              <w:right w:val="single" w:sz="4" w:space="0" w:color="auto"/>
            </w:tcBorders>
            <w:hideMark/>
          </w:tcPr>
          <w:p w14:paraId="653221D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4F4891F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2</w:t>
            </w:r>
          </w:p>
        </w:tc>
        <w:tc>
          <w:tcPr>
            <w:tcW w:w="767" w:type="pct"/>
            <w:vMerge w:val="restart"/>
            <w:tcBorders>
              <w:top w:val="single" w:sz="4" w:space="0" w:color="auto"/>
              <w:left w:val="single" w:sz="4" w:space="0" w:color="auto"/>
              <w:bottom w:val="single" w:sz="4" w:space="0" w:color="auto"/>
              <w:right w:val="single" w:sz="4" w:space="0" w:color="auto"/>
            </w:tcBorders>
            <w:hideMark/>
          </w:tcPr>
          <w:p w14:paraId="2E14834E"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63FE0141"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2DEA33DA" w14:textId="77777777" w:rsidTr="00CC4BEF">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19CC9"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4B28931A" w14:textId="77777777" w:rsidR="00D92D54" w:rsidRPr="000116D3" w:rsidRDefault="00D92D54" w:rsidP="00CC4BEF">
            <w:pPr>
              <w:jc w:val="both"/>
              <w:rPr>
                <w:color w:val="000000" w:themeColor="text1"/>
              </w:rPr>
            </w:pPr>
            <w:r w:rsidRPr="000116D3">
              <w:rPr>
                <w:color w:val="000000" w:themeColor="text1"/>
              </w:rPr>
              <w:t>Статьи Н.А. Добролюбова «Луч света в темном царстве», «Что такое обломовщина?».</w:t>
            </w:r>
          </w:p>
          <w:p w14:paraId="6EA01C3E" w14:textId="77777777" w:rsidR="00D92D54" w:rsidRPr="000116D3"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themeColor="text1"/>
                <w:lang w:eastAsia="en-US"/>
              </w:rPr>
            </w:pPr>
            <w:r w:rsidRPr="000116D3">
              <w:rPr>
                <w:color w:val="000000" w:themeColor="text1"/>
              </w:rPr>
              <w:t xml:space="preserve">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w:t>
            </w:r>
          </w:p>
        </w:tc>
        <w:tc>
          <w:tcPr>
            <w:tcW w:w="1308" w:type="pct"/>
            <w:tcBorders>
              <w:top w:val="single" w:sz="4" w:space="0" w:color="auto"/>
              <w:left w:val="single" w:sz="4" w:space="0" w:color="auto"/>
              <w:bottom w:val="single" w:sz="4" w:space="0" w:color="auto"/>
              <w:right w:val="single" w:sz="4" w:space="0" w:color="auto"/>
            </w:tcBorders>
            <w:hideMark/>
          </w:tcPr>
          <w:p w14:paraId="0F686186"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color w:val="000000" w:themeColor="text1"/>
                <w:lang w:eastAsia="en-US"/>
              </w:rPr>
            </w:pPr>
            <w:r w:rsidRPr="000116D3">
              <w:rPr>
                <w:bCs/>
                <w:iCs/>
                <w:color w:val="000000" w:themeColor="text1"/>
                <w:lang w:eastAsia="en-US"/>
              </w:rPr>
              <w:t>2</w:t>
            </w:r>
          </w:p>
          <w:p w14:paraId="327213D8" w14:textId="77777777" w:rsidR="00D92D54" w:rsidRPr="00F2685E" w:rsidRDefault="00D92D54" w:rsidP="00CC4BEF">
            <w:pPr>
              <w:jc w:val="right"/>
              <w:rPr>
                <w:lang w:eastAsia="en-US"/>
              </w:rPr>
            </w:pP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5D7007DB" w14:textId="77777777" w:rsidR="00D92D54" w:rsidRPr="00E51024" w:rsidRDefault="00D92D54" w:rsidP="00CC4BEF">
            <w:pPr>
              <w:spacing w:line="256" w:lineRule="auto"/>
              <w:rPr>
                <w:iCs/>
                <w:lang w:eastAsia="en-US"/>
              </w:rPr>
            </w:pPr>
          </w:p>
        </w:tc>
      </w:tr>
      <w:tr w:rsidR="00D92D54" w14:paraId="06D1276E" w14:textId="77777777" w:rsidTr="00CC4BEF">
        <w:trPr>
          <w:trHeight w:val="20"/>
        </w:trPr>
        <w:tc>
          <w:tcPr>
            <w:tcW w:w="2925" w:type="pct"/>
            <w:gridSpan w:val="2"/>
            <w:tcBorders>
              <w:top w:val="single" w:sz="4" w:space="0" w:color="auto"/>
              <w:left w:val="single" w:sz="4" w:space="0" w:color="auto"/>
              <w:bottom w:val="single" w:sz="4" w:space="0" w:color="auto"/>
              <w:right w:val="single" w:sz="4" w:space="0" w:color="auto"/>
            </w:tcBorders>
            <w:vAlign w:val="center"/>
          </w:tcPr>
          <w:p w14:paraId="0CD3FD21" w14:textId="77777777" w:rsidR="00D92D54" w:rsidRDefault="00D92D54" w:rsidP="00CC4BEF">
            <w:pPr>
              <w:spacing w:line="256" w:lineRule="auto"/>
              <w:rPr>
                <w:iCs/>
                <w:color w:val="000000" w:themeColor="text1"/>
                <w:lang w:eastAsia="en-US"/>
              </w:rPr>
            </w:pPr>
            <w:r>
              <w:rPr>
                <w:b/>
              </w:rPr>
              <w:t>Раздел 3. Литература конца XIX – начала XX вв.</w:t>
            </w:r>
          </w:p>
        </w:tc>
        <w:tc>
          <w:tcPr>
            <w:tcW w:w="1308" w:type="pct"/>
            <w:tcBorders>
              <w:top w:val="single" w:sz="4" w:space="0" w:color="auto"/>
              <w:left w:val="single" w:sz="4" w:space="0" w:color="auto"/>
              <w:bottom w:val="single" w:sz="4" w:space="0" w:color="auto"/>
              <w:right w:val="single" w:sz="4" w:space="0" w:color="auto"/>
            </w:tcBorders>
            <w:vAlign w:val="center"/>
          </w:tcPr>
          <w:p w14:paraId="3BA280AE" w14:textId="77777777" w:rsidR="00D92D54" w:rsidRPr="000F7820" w:rsidRDefault="00D92D54" w:rsidP="00CC4BEF">
            <w:pPr>
              <w:spacing w:line="256" w:lineRule="auto"/>
              <w:jc w:val="center"/>
              <w:rPr>
                <w:b/>
                <w:iCs/>
                <w:color w:val="000000" w:themeColor="text1"/>
                <w:lang w:eastAsia="en-US"/>
              </w:rPr>
            </w:pPr>
            <w:r w:rsidRPr="000F7820">
              <w:rPr>
                <w:b/>
                <w:iCs/>
                <w:color w:val="000000" w:themeColor="text1"/>
                <w:lang w:eastAsia="en-US"/>
              </w:rPr>
              <w:t>8</w:t>
            </w:r>
          </w:p>
        </w:tc>
        <w:tc>
          <w:tcPr>
            <w:tcW w:w="767" w:type="pct"/>
            <w:tcBorders>
              <w:top w:val="single" w:sz="4" w:space="0" w:color="auto"/>
              <w:left w:val="single" w:sz="4" w:space="0" w:color="auto"/>
              <w:bottom w:val="single" w:sz="4" w:space="0" w:color="auto"/>
              <w:right w:val="single" w:sz="4" w:space="0" w:color="auto"/>
            </w:tcBorders>
            <w:vAlign w:val="center"/>
          </w:tcPr>
          <w:p w14:paraId="642F54B2" w14:textId="77777777" w:rsidR="00D92D54" w:rsidRPr="00E51024" w:rsidRDefault="00D92D54" w:rsidP="00CC4BEF">
            <w:pPr>
              <w:spacing w:line="256" w:lineRule="auto"/>
              <w:rPr>
                <w:iCs/>
                <w:lang w:eastAsia="en-US"/>
              </w:rPr>
            </w:pPr>
          </w:p>
        </w:tc>
      </w:tr>
      <w:tr w:rsidR="00D92D54" w14:paraId="70BFDF10" w14:textId="77777777" w:rsidTr="00CC4BEF">
        <w:trPr>
          <w:trHeight w:val="20"/>
        </w:trPr>
        <w:tc>
          <w:tcPr>
            <w:tcW w:w="811" w:type="pct"/>
            <w:vMerge w:val="restart"/>
            <w:tcBorders>
              <w:top w:val="single" w:sz="4" w:space="0" w:color="auto"/>
              <w:left w:val="single" w:sz="4" w:space="0" w:color="auto"/>
              <w:right w:val="single" w:sz="4" w:space="0" w:color="auto"/>
            </w:tcBorders>
            <w:hideMark/>
          </w:tcPr>
          <w:p w14:paraId="20E2569E" w14:textId="77777777" w:rsidR="00D92D54" w:rsidRDefault="00D92D54" w:rsidP="00CC4BEF">
            <w:pPr>
              <w:jc w:val="center"/>
              <w:rPr>
                <w:b/>
              </w:rPr>
            </w:pPr>
            <w:r>
              <w:rPr>
                <w:b/>
              </w:rPr>
              <w:t>Тема 3.1.</w:t>
            </w:r>
          </w:p>
          <w:p w14:paraId="2621B2F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rPr>
              <w:t>Нравственная сущность любви в произведениях А.И. Куприна</w:t>
            </w:r>
          </w:p>
        </w:tc>
        <w:tc>
          <w:tcPr>
            <w:tcW w:w="2114" w:type="pct"/>
            <w:tcBorders>
              <w:top w:val="single" w:sz="4" w:space="0" w:color="auto"/>
              <w:left w:val="single" w:sz="4" w:space="0" w:color="auto"/>
              <w:bottom w:val="single" w:sz="4" w:space="0" w:color="auto"/>
              <w:right w:val="single" w:sz="4" w:space="0" w:color="auto"/>
            </w:tcBorders>
            <w:hideMark/>
          </w:tcPr>
          <w:p w14:paraId="75DB266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735C857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2</w:t>
            </w:r>
          </w:p>
        </w:tc>
        <w:tc>
          <w:tcPr>
            <w:tcW w:w="767" w:type="pct"/>
            <w:vMerge w:val="restart"/>
            <w:tcBorders>
              <w:top w:val="single" w:sz="4" w:space="0" w:color="auto"/>
              <w:left w:val="single" w:sz="4" w:space="0" w:color="auto"/>
              <w:right w:val="single" w:sz="4" w:space="0" w:color="auto"/>
            </w:tcBorders>
            <w:hideMark/>
          </w:tcPr>
          <w:p w14:paraId="3F784C64"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05177A6A"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326DFFB7" w14:textId="77777777" w:rsidTr="00CC4BEF">
        <w:trPr>
          <w:trHeight w:val="1320"/>
        </w:trPr>
        <w:tc>
          <w:tcPr>
            <w:tcW w:w="0" w:type="auto"/>
            <w:vMerge/>
            <w:tcBorders>
              <w:left w:val="single" w:sz="4" w:space="0" w:color="auto"/>
              <w:right w:val="single" w:sz="4" w:space="0" w:color="auto"/>
            </w:tcBorders>
            <w:vAlign w:val="center"/>
            <w:hideMark/>
          </w:tcPr>
          <w:p w14:paraId="0BDD6F9D"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490F84D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eastAsia="en-US"/>
              </w:rPr>
            </w:pPr>
            <w:r>
              <w:t xml:space="preserve">Повесть «Гранатовый браслет»: Трагическая история любви </w:t>
            </w:r>
            <w:proofErr w:type="spellStart"/>
            <w:r>
              <w:t>Желткова</w:t>
            </w:r>
            <w:proofErr w:type="spellEnd"/>
            <w: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t>Роом</w:t>
            </w:r>
            <w:proofErr w:type="spellEnd"/>
            <w: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1308" w:type="pct"/>
            <w:tcBorders>
              <w:top w:val="single" w:sz="4" w:space="0" w:color="auto"/>
              <w:left w:val="single" w:sz="4" w:space="0" w:color="auto"/>
              <w:bottom w:val="single" w:sz="4" w:space="0" w:color="auto"/>
              <w:right w:val="single" w:sz="4" w:space="0" w:color="auto"/>
            </w:tcBorders>
            <w:hideMark/>
          </w:tcPr>
          <w:p w14:paraId="73673B4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p>
        </w:tc>
        <w:tc>
          <w:tcPr>
            <w:tcW w:w="767" w:type="pct"/>
            <w:vMerge/>
            <w:tcBorders>
              <w:left w:val="single" w:sz="4" w:space="0" w:color="auto"/>
              <w:right w:val="single" w:sz="4" w:space="0" w:color="auto"/>
            </w:tcBorders>
            <w:vAlign w:val="center"/>
            <w:hideMark/>
          </w:tcPr>
          <w:p w14:paraId="5A596469" w14:textId="77777777" w:rsidR="00D92D54" w:rsidRPr="00E51024" w:rsidRDefault="00D92D54" w:rsidP="00CC4BEF">
            <w:pPr>
              <w:spacing w:line="256" w:lineRule="auto"/>
              <w:rPr>
                <w:iCs/>
                <w:lang w:eastAsia="en-US"/>
              </w:rPr>
            </w:pPr>
          </w:p>
        </w:tc>
      </w:tr>
      <w:tr w:rsidR="00D92D54" w14:paraId="5083A72F" w14:textId="77777777" w:rsidTr="00CC4BEF">
        <w:trPr>
          <w:trHeight w:val="575"/>
        </w:trPr>
        <w:tc>
          <w:tcPr>
            <w:tcW w:w="0" w:type="auto"/>
            <w:vMerge/>
            <w:tcBorders>
              <w:left w:val="single" w:sz="4" w:space="0" w:color="auto"/>
              <w:right w:val="single" w:sz="4" w:space="0" w:color="auto"/>
            </w:tcBorders>
            <w:vAlign w:val="center"/>
          </w:tcPr>
          <w:p w14:paraId="40F7D4B7"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tcPr>
          <w:p w14:paraId="7EA84406" w14:textId="77777777" w:rsidR="00D92D54" w:rsidRPr="00E95BEC"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E95BEC">
              <w:rPr>
                <w:b/>
              </w:rPr>
              <w:t xml:space="preserve">Практические занятия </w:t>
            </w:r>
          </w:p>
          <w:p w14:paraId="18468854"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Анализ повести А.И. Куприна «Гранатовый браслет»</w:t>
            </w:r>
          </w:p>
        </w:tc>
        <w:tc>
          <w:tcPr>
            <w:tcW w:w="1308" w:type="pct"/>
            <w:tcBorders>
              <w:top w:val="single" w:sz="4" w:space="0" w:color="auto"/>
              <w:left w:val="single" w:sz="4" w:space="0" w:color="auto"/>
              <w:bottom w:val="single" w:sz="4" w:space="0" w:color="auto"/>
              <w:right w:val="single" w:sz="4" w:space="0" w:color="auto"/>
            </w:tcBorders>
          </w:tcPr>
          <w:p w14:paraId="64E8B29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Pr>
                <w:bCs/>
                <w:lang w:eastAsia="en-US"/>
              </w:rPr>
              <w:t>2</w:t>
            </w:r>
          </w:p>
          <w:p w14:paraId="4E182DE9" w14:textId="77777777" w:rsidR="00D92D54" w:rsidRPr="007236D8" w:rsidRDefault="00D92D54" w:rsidP="00CC4BEF">
            <w:pPr>
              <w:tabs>
                <w:tab w:val="left" w:pos="916"/>
              </w:tabs>
              <w:rPr>
                <w:lang w:eastAsia="en-US"/>
              </w:rPr>
            </w:pPr>
            <w:r>
              <w:rPr>
                <w:lang w:eastAsia="en-US"/>
              </w:rPr>
              <w:tab/>
            </w:r>
          </w:p>
        </w:tc>
        <w:tc>
          <w:tcPr>
            <w:tcW w:w="767" w:type="pct"/>
            <w:vMerge/>
            <w:tcBorders>
              <w:left w:val="single" w:sz="4" w:space="0" w:color="auto"/>
              <w:bottom w:val="single" w:sz="4" w:space="0" w:color="auto"/>
              <w:right w:val="single" w:sz="4" w:space="0" w:color="auto"/>
            </w:tcBorders>
            <w:vAlign w:val="center"/>
          </w:tcPr>
          <w:p w14:paraId="10A6226F" w14:textId="77777777" w:rsidR="00D92D54" w:rsidRPr="00E51024" w:rsidRDefault="00D92D54" w:rsidP="00CC4BEF">
            <w:pPr>
              <w:spacing w:line="256" w:lineRule="auto"/>
              <w:rPr>
                <w:iCs/>
                <w:lang w:eastAsia="en-US"/>
              </w:rPr>
            </w:pPr>
          </w:p>
        </w:tc>
      </w:tr>
      <w:tr w:rsidR="00D92D54" w14:paraId="1B760DF0" w14:textId="77777777" w:rsidTr="00CC4BEF">
        <w:trPr>
          <w:trHeight w:val="20"/>
        </w:trPr>
        <w:tc>
          <w:tcPr>
            <w:tcW w:w="811" w:type="pct"/>
            <w:vMerge w:val="restart"/>
            <w:tcBorders>
              <w:top w:val="single" w:sz="4" w:space="0" w:color="auto"/>
              <w:left w:val="single" w:sz="4" w:space="0" w:color="auto"/>
              <w:right w:val="single" w:sz="4" w:space="0" w:color="auto"/>
            </w:tcBorders>
            <w:hideMark/>
          </w:tcPr>
          <w:p w14:paraId="65B18C04" w14:textId="77777777" w:rsidR="00D92D54" w:rsidRDefault="00D92D54" w:rsidP="00CC4BEF">
            <w:pPr>
              <w:jc w:val="center"/>
              <w:rPr>
                <w:b/>
              </w:rPr>
            </w:pPr>
            <w:r>
              <w:rPr>
                <w:b/>
              </w:rPr>
              <w:t>Тема 3.2.</w:t>
            </w:r>
          </w:p>
          <w:p w14:paraId="67555C67" w14:textId="77777777" w:rsidR="00D92D54" w:rsidRDefault="00D92D54" w:rsidP="00CC4BEF">
            <w:pPr>
              <w:jc w:val="center"/>
              <w:rPr>
                <w:b/>
                <w:bCs/>
                <w:lang w:eastAsia="en-US"/>
              </w:rPr>
            </w:pPr>
            <w:r>
              <w:rPr>
                <w:b/>
              </w:rPr>
              <w:lastRenderedPageBreak/>
              <w:t>Решение нравственно-философских вопросов в произведениях Л.Н. Андреева</w:t>
            </w:r>
          </w:p>
        </w:tc>
        <w:tc>
          <w:tcPr>
            <w:tcW w:w="2114" w:type="pct"/>
            <w:tcBorders>
              <w:top w:val="single" w:sz="4" w:space="0" w:color="auto"/>
              <w:left w:val="single" w:sz="4" w:space="0" w:color="auto"/>
              <w:bottom w:val="single" w:sz="4" w:space="0" w:color="auto"/>
              <w:right w:val="single" w:sz="4" w:space="0" w:color="auto"/>
            </w:tcBorders>
            <w:hideMark/>
          </w:tcPr>
          <w:p w14:paraId="50C6CB4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lastRenderedPageBreak/>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757190A0"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2</w:t>
            </w:r>
          </w:p>
        </w:tc>
        <w:tc>
          <w:tcPr>
            <w:tcW w:w="767" w:type="pct"/>
            <w:vMerge w:val="restart"/>
            <w:tcBorders>
              <w:top w:val="single" w:sz="4" w:space="0" w:color="auto"/>
              <w:left w:val="single" w:sz="4" w:space="0" w:color="auto"/>
              <w:right w:val="single" w:sz="4" w:space="0" w:color="auto"/>
            </w:tcBorders>
            <w:hideMark/>
          </w:tcPr>
          <w:p w14:paraId="20C6338D"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6EB47193"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3EDD4891" w14:textId="77777777" w:rsidTr="00CC4BEF">
        <w:trPr>
          <w:trHeight w:val="1035"/>
        </w:trPr>
        <w:tc>
          <w:tcPr>
            <w:tcW w:w="0" w:type="auto"/>
            <w:vMerge/>
            <w:tcBorders>
              <w:left w:val="single" w:sz="4" w:space="0" w:color="auto"/>
              <w:right w:val="single" w:sz="4" w:space="0" w:color="auto"/>
            </w:tcBorders>
            <w:vAlign w:val="center"/>
            <w:hideMark/>
          </w:tcPr>
          <w:p w14:paraId="1B017BA5"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22F1190C" w14:textId="77777777" w:rsidR="00D92D54" w:rsidRPr="000116D3"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themeColor="text1"/>
                <w:lang w:eastAsia="en-US"/>
              </w:rPr>
            </w:pPr>
            <w:r w:rsidRPr="000116D3">
              <w:rPr>
                <w:color w:val="000000" w:themeColor="text1"/>
              </w:rPr>
              <w:t>Основные этапы жизни и творчества Л.Н. Андреева. На перепутьях реализма и модернизма. Проблематика произведения «Иуда Искариот». Трагическое мироощущение автора</w:t>
            </w:r>
            <w:r w:rsidRPr="000116D3">
              <w:rPr>
                <w:color w:val="000000" w:themeColor="text1"/>
                <w:lang w:eastAsia="en-US"/>
              </w:rPr>
              <w:t>.</w:t>
            </w:r>
          </w:p>
        </w:tc>
        <w:tc>
          <w:tcPr>
            <w:tcW w:w="1308" w:type="pct"/>
            <w:tcBorders>
              <w:top w:val="single" w:sz="4" w:space="0" w:color="auto"/>
              <w:left w:val="single" w:sz="4" w:space="0" w:color="auto"/>
              <w:bottom w:val="single" w:sz="4" w:space="0" w:color="auto"/>
              <w:right w:val="single" w:sz="4" w:space="0" w:color="auto"/>
            </w:tcBorders>
            <w:hideMark/>
          </w:tcPr>
          <w:p w14:paraId="165AAC5E" w14:textId="77777777" w:rsidR="00D92D54" w:rsidRPr="000116D3"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lang w:eastAsia="en-US"/>
              </w:rPr>
            </w:pPr>
            <w:r w:rsidRPr="000116D3">
              <w:rPr>
                <w:bCs/>
                <w:color w:val="000000" w:themeColor="text1"/>
                <w:lang w:eastAsia="en-US"/>
              </w:rPr>
              <w:t>2</w:t>
            </w:r>
          </w:p>
        </w:tc>
        <w:tc>
          <w:tcPr>
            <w:tcW w:w="767" w:type="pct"/>
            <w:vMerge/>
            <w:tcBorders>
              <w:left w:val="single" w:sz="4" w:space="0" w:color="auto"/>
              <w:right w:val="single" w:sz="4" w:space="0" w:color="auto"/>
            </w:tcBorders>
            <w:vAlign w:val="center"/>
            <w:hideMark/>
          </w:tcPr>
          <w:p w14:paraId="2F933ECF" w14:textId="77777777" w:rsidR="00D92D54" w:rsidRPr="00E51024" w:rsidRDefault="00D92D54" w:rsidP="00CC4BEF">
            <w:pPr>
              <w:spacing w:line="256" w:lineRule="auto"/>
              <w:rPr>
                <w:iCs/>
                <w:lang w:eastAsia="en-US"/>
              </w:rPr>
            </w:pPr>
          </w:p>
        </w:tc>
      </w:tr>
      <w:tr w:rsidR="00D92D54" w14:paraId="711CA489" w14:textId="77777777" w:rsidTr="00CC4BEF">
        <w:trPr>
          <w:trHeight w:val="309"/>
        </w:trPr>
        <w:tc>
          <w:tcPr>
            <w:tcW w:w="811" w:type="pct"/>
            <w:vMerge w:val="restart"/>
            <w:tcBorders>
              <w:top w:val="single" w:sz="4" w:space="0" w:color="auto"/>
              <w:left w:val="single" w:sz="4" w:space="0" w:color="auto"/>
              <w:right w:val="single" w:sz="4" w:space="0" w:color="auto"/>
            </w:tcBorders>
            <w:hideMark/>
          </w:tcPr>
          <w:p w14:paraId="4A35B373" w14:textId="77777777" w:rsidR="00D92D54" w:rsidRDefault="00D92D54" w:rsidP="00CC4BEF">
            <w:pPr>
              <w:jc w:val="center"/>
              <w:rPr>
                <w:b/>
              </w:rPr>
            </w:pPr>
            <w:r>
              <w:rPr>
                <w:b/>
              </w:rPr>
              <w:t>Тема 3.3.</w:t>
            </w:r>
          </w:p>
          <w:p w14:paraId="09321547" w14:textId="77777777" w:rsidR="00D92D54" w:rsidRDefault="00D92D54" w:rsidP="00CC4BEF">
            <w:pPr>
              <w:jc w:val="center"/>
              <w:rPr>
                <w:b/>
              </w:rPr>
            </w:pPr>
            <w:r>
              <w:rPr>
                <w:b/>
              </w:rPr>
              <w:t>Романические произведения М.А. Горького.</w:t>
            </w:r>
          </w:p>
          <w:p w14:paraId="6166F7BE" w14:textId="77777777" w:rsidR="00D92D54" w:rsidRDefault="00D92D54" w:rsidP="00CC4BEF">
            <w:pPr>
              <w:jc w:val="center"/>
              <w:rPr>
                <w:b/>
                <w:bCs/>
                <w:lang w:eastAsia="en-US"/>
              </w:rPr>
            </w:pPr>
            <w:r>
              <w:rPr>
                <w:b/>
              </w:rPr>
              <w:t>Авторская позиция в социальной пьесе «На дне»</w:t>
            </w:r>
          </w:p>
        </w:tc>
        <w:tc>
          <w:tcPr>
            <w:tcW w:w="2114" w:type="pct"/>
            <w:tcBorders>
              <w:top w:val="single" w:sz="4" w:space="0" w:color="auto"/>
              <w:left w:val="single" w:sz="4" w:space="0" w:color="auto"/>
              <w:bottom w:val="single" w:sz="4" w:space="0" w:color="auto"/>
              <w:right w:val="single" w:sz="4" w:space="0" w:color="auto"/>
            </w:tcBorders>
            <w:hideMark/>
          </w:tcPr>
          <w:p w14:paraId="463B21A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658686D0"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2</w:t>
            </w:r>
          </w:p>
        </w:tc>
        <w:tc>
          <w:tcPr>
            <w:tcW w:w="767" w:type="pct"/>
            <w:vMerge w:val="restart"/>
            <w:tcBorders>
              <w:top w:val="single" w:sz="4" w:space="0" w:color="auto"/>
              <w:left w:val="single" w:sz="4" w:space="0" w:color="auto"/>
              <w:right w:val="single" w:sz="4" w:space="0" w:color="auto"/>
            </w:tcBorders>
            <w:hideMark/>
          </w:tcPr>
          <w:p w14:paraId="74EECB87"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0802DE73"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6CBE8A1E" w14:textId="77777777" w:rsidTr="00CC4BEF">
        <w:trPr>
          <w:trHeight w:val="2441"/>
        </w:trPr>
        <w:tc>
          <w:tcPr>
            <w:tcW w:w="0" w:type="auto"/>
            <w:vMerge/>
            <w:tcBorders>
              <w:left w:val="single" w:sz="4" w:space="0" w:color="auto"/>
              <w:right w:val="single" w:sz="4" w:space="0" w:color="auto"/>
            </w:tcBorders>
            <w:vAlign w:val="center"/>
            <w:hideMark/>
          </w:tcPr>
          <w:p w14:paraId="72E115E6"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40121BC1"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Романтизм ранних рассказов Горького.</w:t>
            </w:r>
          </w:p>
          <w:p w14:paraId="11BF970E"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eastAsia="en-US"/>
              </w:rPr>
            </w:pPr>
            <w: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1308" w:type="pct"/>
            <w:tcBorders>
              <w:top w:val="single" w:sz="4" w:space="0" w:color="auto"/>
              <w:left w:val="single" w:sz="4" w:space="0" w:color="auto"/>
              <w:bottom w:val="single" w:sz="4" w:space="0" w:color="auto"/>
              <w:right w:val="single" w:sz="4" w:space="0" w:color="auto"/>
            </w:tcBorders>
            <w:hideMark/>
          </w:tcPr>
          <w:p w14:paraId="7E12A2B0"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en-US"/>
              </w:rPr>
            </w:pPr>
          </w:p>
        </w:tc>
        <w:tc>
          <w:tcPr>
            <w:tcW w:w="767" w:type="pct"/>
            <w:vMerge/>
            <w:tcBorders>
              <w:left w:val="single" w:sz="4" w:space="0" w:color="auto"/>
              <w:right w:val="single" w:sz="4" w:space="0" w:color="auto"/>
            </w:tcBorders>
            <w:vAlign w:val="center"/>
            <w:hideMark/>
          </w:tcPr>
          <w:p w14:paraId="2BF83964" w14:textId="77777777" w:rsidR="00D92D54" w:rsidRPr="00E51024" w:rsidRDefault="00D92D54" w:rsidP="00CC4BEF">
            <w:pPr>
              <w:spacing w:line="256" w:lineRule="auto"/>
              <w:rPr>
                <w:iCs/>
                <w:lang w:eastAsia="en-US"/>
              </w:rPr>
            </w:pPr>
          </w:p>
        </w:tc>
      </w:tr>
      <w:tr w:rsidR="00D92D54" w14:paraId="71B60D48" w14:textId="77777777" w:rsidTr="00CC4BEF">
        <w:trPr>
          <w:trHeight w:val="70"/>
        </w:trPr>
        <w:tc>
          <w:tcPr>
            <w:tcW w:w="0" w:type="auto"/>
            <w:vMerge/>
            <w:tcBorders>
              <w:left w:val="single" w:sz="4" w:space="0" w:color="auto"/>
              <w:bottom w:val="single" w:sz="4" w:space="0" w:color="auto"/>
              <w:right w:val="single" w:sz="4" w:space="0" w:color="auto"/>
            </w:tcBorders>
            <w:vAlign w:val="center"/>
          </w:tcPr>
          <w:p w14:paraId="64C5841A"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tcPr>
          <w:p w14:paraId="0869C62C" w14:textId="77777777" w:rsidR="00D92D54" w:rsidRPr="007236D8"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236D8">
              <w:rPr>
                <w:b/>
              </w:rPr>
              <w:t>Практические занятия</w:t>
            </w:r>
          </w:p>
          <w:p w14:paraId="5CE4289A"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Анализ пьесы М.А. Горького «На дне»</w:t>
            </w:r>
          </w:p>
        </w:tc>
        <w:tc>
          <w:tcPr>
            <w:tcW w:w="1308" w:type="pct"/>
            <w:tcBorders>
              <w:top w:val="single" w:sz="4" w:space="0" w:color="auto"/>
              <w:left w:val="single" w:sz="4" w:space="0" w:color="auto"/>
              <w:bottom w:val="single" w:sz="4" w:space="0" w:color="auto"/>
              <w:right w:val="single" w:sz="4" w:space="0" w:color="auto"/>
            </w:tcBorders>
          </w:tcPr>
          <w:p w14:paraId="37F672A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Pr>
                <w:bCs/>
                <w:lang w:eastAsia="en-US"/>
              </w:rPr>
              <w:t>2</w:t>
            </w:r>
          </w:p>
        </w:tc>
        <w:tc>
          <w:tcPr>
            <w:tcW w:w="767" w:type="pct"/>
            <w:vMerge/>
            <w:tcBorders>
              <w:left w:val="single" w:sz="4" w:space="0" w:color="auto"/>
              <w:bottom w:val="single" w:sz="4" w:space="0" w:color="auto"/>
              <w:right w:val="single" w:sz="4" w:space="0" w:color="auto"/>
            </w:tcBorders>
            <w:vAlign w:val="center"/>
          </w:tcPr>
          <w:p w14:paraId="0498B721" w14:textId="77777777" w:rsidR="00D92D54" w:rsidRPr="00E51024" w:rsidRDefault="00D92D54" w:rsidP="00CC4BEF">
            <w:pPr>
              <w:spacing w:line="256" w:lineRule="auto"/>
              <w:rPr>
                <w:iCs/>
                <w:lang w:eastAsia="en-US"/>
              </w:rPr>
            </w:pPr>
          </w:p>
        </w:tc>
      </w:tr>
      <w:tr w:rsidR="00D92D54" w14:paraId="6E9DBB57" w14:textId="77777777" w:rsidTr="00CC4BEF">
        <w:trPr>
          <w:trHeight w:val="273"/>
        </w:trPr>
        <w:tc>
          <w:tcPr>
            <w:tcW w:w="811" w:type="pct"/>
            <w:vMerge w:val="restart"/>
            <w:tcBorders>
              <w:top w:val="single" w:sz="4" w:space="0" w:color="auto"/>
              <w:left w:val="single" w:sz="4" w:space="0" w:color="auto"/>
              <w:bottom w:val="single" w:sz="4" w:space="0" w:color="auto"/>
              <w:right w:val="single" w:sz="4" w:space="0" w:color="auto"/>
            </w:tcBorders>
            <w:hideMark/>
          </w:tcPr>
          <w:p w14:paraId="70286802" w14:textId="77777777" w:rsidR="00D92D54" w:rsidRDefault="00D92D54" w:rsidP="00CC4BEF">
            <w:pPr>
              <w:jc w:val="center"/>
              <w:rPr>
                <w:b/>
                <w:bCs/>
                <w:lang w:eastAsia="en-US"/>
              </w:rPr>
            </w:pPr>
            <w:r>
              <w:rPr>
                <w:b/>
              </w:rPr>
              <w:t>Тема 3.4. Стихотворения поэтов Серебряного века. Тематика и идейно-художественное своеобразие лирики</w:t>
            </w:r>
          </w:p>
        </w:tc>
        <w:tc>
          <w:tcPr>
            <w:tcW w:w="2114" w:type="pct"/>
            <w:tcBorders>
              <w:top w:val="single" w:sz="4" w:space="0" w:color="auto"/>
              <w:left w:val="single" w:sz="4" w:space="0" w:color="auto"/>
              <w:bottom w:val="single" w:sz="4" w:space="0" w:color="auto"/>
              <w:right w:val="single" w:sz="4" w:space="0" w:color="auto"/>
            </w:tcBorders>
            <w:hideMark/>
          </w:tcPr>
          <w:p w14:paraId="592B017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61E361D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2</w:t>
            </w:r>
          </w:p>
        </w:tc>
        <w:tc>
          <w:tcPr>
            <w:tcW w:w="767" w:type="pct"/>
            <w:vMerge w:val="restart"/>
            <w:tcBorders>
              <w:top w:val="single" w:sz="4" w:space="0" w:color="auto"/>
              <w:left w:val="single" w:sz="4" w:space="0" w:color="auto"/>
              <w:bottom w:val="single" w:sz="4" w:space="0" w:color="auto"/>
              <w:right w:val="single" w:sz="4" w:space="0" w:color="auto"/>
            </w:tcBorders>
            <w:hideMark/>
          </w:tcPr>
          <w:p w14:paraId="6B2D0609"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394D896C"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3246F17D" w14:textId="77777777" w:rsidTr="00CC4BEF">
        <w:trPr>
          <w:trHeight w:val="19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8E0E8"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1F48F821" w14:textId="77777777" w:rsidR="00D92D54" w:rsidRPr="00A5379C" w:rsidRDefault="00D92D54" w:rsidP="00CC4BEF">
            <w:pPr>
              <w:jc w:val="both"/>
            </w:pPr>
            <w:r w:rsidRPr="00A5379C">
              <w:rPr>
                <w:i/>
                <w:iCs/>
              </w:rPr>
              <w:t>Серебряный век</w:t>
            </w:r>
            <w:r w:rsidRPr="00A5379C">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tc>
        <w:tc>
          <w:tcPr>
            <w:tcW w:w="1308" w:type="pct"/>
            <w:tcBorders>
              <w:top w:val="single" w:sz="4" w:space="0" w:color="auto"/>
              <w:left w:val="single" w:sz="4" w:space="0" w:color="auto"/>
              <w:bottom w:val="single" w:sz="4" w:space="0" w:color="auto"/>
              <w:right w:val="single" w:sz="4" w:space="0" w:color="auto"/>
            </w:tcBorders>
          </w:tcPr>
          <w:p w14:paraId="4D63C74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Pr>
                <w:bCs/>
                <w:lang w:eastAsia="en-US"/>
              </w:rPr>
              <w:t>2</w:t>
            </w:r>
          </w:p>
          <w:p w14:paraId="07E0DEF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58D659FC" w14:textId="77777777" w:rsidR="00D92D54" w:rsidRPr="00E51024" w:rsidRDefault="00D92D54" w:rsidP="00CC4BEF">
            <w:pPr>
              <w:spacing w:line="256" w:lineRule="auto"/>
              <w:rPr>
                <w:iCs/>
                <w:lang w:eastAsia="en-US"/>
              </w:rPr>
            </w:pPr>
          </w:p>
        </w:tc>
      </w:tr>
      <w:tr w:rsidR="00D92D54" w14:paraId="2E1BEE18" w14:textId="77777777" w:rsidTr="00CC4BEF">
        <w:trPr>
          <w:trHeight w:val="205"/>
        </w:trPr>
        <w:tc>
          <w:tcPr>
            <w:tcW w:w="2925" w:type="pct"/>
            <w:gridSpan w:val="2"/>
            <w:tcBorders>
              <w:top w:val="single" w:sz="4" w:space="0" w:color="auto"/>
              <w:left w:val="single" w:sz="4" w:space="0" w:color="auto"/>
              <w:bottom w:val="single" w:sz="4" w:space="0" w:color="auto"/>
              <w:right w:val="single" w:sz="4" w:space="0" w:color="auto"/>
            </w:tcBorders>
            <w:vAlign w:val="center"/>
            <w:hideMark/>
          </w:tcPr>
          <w:p w14:paraId="66AB1330" w14:textId="77777777" w:rsidR="00D92D54" w:rsidRPr="009320E1"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Pr>
                <w:b/>
              </w:rPr>
              <w:t>Раздел 4. Литература XX века</w:t>
            </w:r>
          </w:p>
        </w:tc>
        <w:tc>
          <w:tcPr>
            <w:tcW w:w="1308" w:type="pct"/>
            <w:tcBorders>
              <w:top w:val="single" w:sz="4" w:space="0" w:color="auto"/>
              <w:left w:val="single" w:sz="4" w:space="0" w:color="auto"/>
              <w:bottom w:val="single" w:sz="4" w:space="0" w:color="auto"/>
              <w:right w:val="single" w:sz="4" w:space="0" w:color="auto"/>
            </w:tcBorders>
            <w:hideMark/>
          </w:tcPr>
          <w:p w14:paraId="4C0BFCEA"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000000" w:themeColor="text1"/>
                <w:lang w:eastAsia="en-US"/>
              </w:rPr>
            </w:pPr>
            <w:r w:rsidRPr="009C2AAF">
              <w:rPr>
                <w:b/>
                <w:iCs/>
                <w:color w:val="000000" w:themeColor="text1"/>
                <w:lang w:eastAsia="en-US"/>
              </w:rPr>
              <w:t>35</w:t>
            </w:r>
          </w:p>
        </w:tc>
        <w:tc>
          <w:tcPr>
            <w:tcW w:w="767" w:type="pct"/>
            <w:tcBorders>
              <w:top w:val="single" w:sz="4" w:space="0" w:color="auto"/>
              <w:left w:val="single" w:sz="4" w:space="0" w:color="auto"/>
              <w:bottom w:val="single" w:sz="4" w:space="0" w:color="auto"/>
              <w:right w:val="single" w:sz="4" w:space="0" w:color="auto"/>
            </w:tcBorders>
          </w:tcPr>
          <w:p w14:paraId="02F28D1B"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lang w:eastAsia="en-US"/>
              </w:rPr>
            </w:pPr>
          </w:p>
        </w:tc>
      </w:tr>
      <w:tr w:rsidR="00D92D54" w14:paraId="04446028" w14:textId="77777777" w:rsidTr="00CC4BEF">
        <w:trPr>
          <w:trHeight w:val="20"/>
        </w:trPr>
        <w:tc>
          <w:tcPr>
            <w:tcW w:w="811" w:type="pct"/>
            <w:vMerge w:val="restart"/>
            <w:tcBorders>
              <w:top w:val="single" w:sz="4" w:space="0" w:color="auto"/>
              <w:left w:val="single" w:sz="4" w:space="0" w:color="auto"/>
              <w:right w:val="single" w:sz="4" w:space="0" w:color="auto"/>
            </w:tcBorders>
            <w:hideMark/>
          </w:tcPr>
          <w:p w14:paraId="0089EBC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4.1.</w:t>
            </w:r>
          </w:p>
          <w:p w14:paraId="46273910" w14:textId="77777777" w:rsidR="00D92D54" w:rsidRDefault="00D92D54" w:rsidP="00CC4BEF">
            <w:pPr>
              <w:jc w:val="center"/>
              <w:rPr>
                <w:b/>
                <w:bCs/>
                <w:lang w:eastAsia="en-US"/>
              </w:rPr>
            </w:pPr>
            <w:r>
              <w:rPr>
                <w:b/>
              </w:rPr>
              <w:lastRenderedPageBreak/>
              <w:t>Тематическое разнообразие и психологизм произведений И.А. Бунина</w:t>
            </w:r>
          </w:p>
        </w:tc>
        <w:tc>
          <w:tcPr>
            <w:tcW w:w="2114" w:type="pct"/>
            <w:tcBorders>
              <w:top w:val="single" w:sz="4" w:space="0" w:color="auto"/>
              <w:left w:val="single" w:sz="4" w:space="0" w:color="auto"/>
              <w:bottom w:val="single" w:sz="4" w:space="0" w:color="auto"/>
              <w:right w:val="single" w:sz="4" w:space="0" w:color="auto"/>
            </w:tcBorders>
            <w:hideMark/>
          </w:tcPr>
          <w:p w14:paraId="69C4F9BF"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lastRenderedPageBreak/>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44ADFF0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2</w:t>
            </w:r>
          </w:p>
        </w:tc>
        <w:tc>
          <w:tcPr>
            <w:tcW w:w="767" w:type="pct"/>
            <w:vMerge w:val="restart"/>
            <w:tcBorders>
              <w:top w:val="single" w:sz="4" w:space="0" w:color="auto"/>
              <w:left w:val="single" w:sz="4" w:space="0" w:color="auto"/>
              <w:right w:val="single" w:sz="4" w:space="0" w:color="auto"/>
            </w:tcBorders>
            <w:hideMark/>
          </w:tcPr>
          <w:p w14:paraId="621CDBC5"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082811ED"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09E1999E" w14:textId="77777777" w:rsidTr="00CC4BEF">
        <w:trPr>
          <w:trHeight w:val="1665"/>
        </w:trPr>
        <w:tc>
          <w:tcPr>
            <w:tcW w:w="0" w:type="auto"/>
            <w:vMerge/>
            <w:tcBorders>
              <w:left w:val="single" w:sz="4" w:space="0" w:color="auto"/>
              <w:right w:val="single" w:sz="4" w:space="0" w:color="auto"/>
            </w:tcBorders>
            <w:vAlign w:val="center"/>
            <w:hideMark/>
          </w:tcPr>
          <w:p w14:paraId="4E2994B4"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2C3AA3BF" w14:textId="77777777" w:rsidR="00D92D54" w:rsidRPr="000B6EF9" w:rsidRDefault="00D92D54" w:rsidP="00CC4BEF">
            <w:pPr>
              <w:jc w:val="both"/>
            </w:pPr>
            <w:r>
              <w:t>Основные этапы жизни и творчества И.А. Бунина. Психологизм бунинской прозы.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Новаторство поэта.</w:t>
            </w:r>
          </w:p>
        </w:tc>
        <w:tc>
          <w:tcPr>
            <w:tcW w:w="1308" w:type="pct"/>
            <w:tcBorders>
              <w:top w:val="single" w:sz="4" w:space="0" w:color="auto"/>
              <w:left w:val="single" w:sz="4" w:space="0" w:color="auto"/>
              <w:bottom w:val="single" w:sz="4" w:space="0" w:color="auto"/>
              <w:right w:val="single" w:sz="4" w:space="0" w:color="auto"/>
            </w:tcBorders>
            <w:hideMark/>
          </w:tcPr>
          <w:p w14:paraId="60A88E82" w14:textId="77777777" w:rsidR="00D92D54" w:rsidRPr="00D80AA8"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lang w:eastAsia="en-US"/>
              </w:rPr>
            </w:pPr>
          </w:p>
        </w:tc>
        <w:tc>
          <w:tcPr>
            <w:tcW w:w="767" w:type="pct"/>
            <w:vMerge/>
            <w:tcBorders>
              <w:left w:val="single" w:sz="4" w:space="0" w:color="auto"/>
              <w:right w:val="single" w:sz="4" w:space="0" w:color="auto"/>
            </w:tcBorders>
            <w:vAlign w:val="center"/>
            <w:hideMark/>
          </w:tcPr>
          <w:p w14:paraId="3D6FECF0" w14:textId="77777777" w:rsidR="00D92D54" w:rsidRPr="00E51024" w:rsidRDefault="00D92D54" w:rsidP="00CC4BEF">
            <w:pPr>
              <w:spacing w:line="256" w:lineRule="auto"/>
              <w:rPr>
                <w:iCs/>
                <w:lang w:eastAsia="en-US"/>
              </w:rPr>
            </w:pPr>
          </w:p>
        </w:tc>
      </w:tr>
      <w:tr w:rsidR="00D92D54" w14:paraId="03B377C1" w14:textId="77777777" w:rsidTr="00CC4BEF">
        <w:trPr>
          <w:trHeight w:val="804"/>
        </w:trPr>
        <w:tc>
          <w:tcPr>
            <w:tcW w:w="0" w:type="auto"/>
            <w:vMerge/>
            <w:tcBorders>
              <w:left w:val="single" w:sz="4" w:space="0" w:color="auto"/>
              <w:right w:val="single" w:sz="4" w:space="0" w:color="auto"/>
            </w:tcBorders>
            <w:vAlign w:val="center"/>
          </w:tcPr>
          <w:p w14:paraId="2ECF017D"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tcPr>
          <w:p w14:paraId="5678F000" w14:textId="77777777" w:rsidR="00D92D54" w:rsidRPr="000F7820" w:rsidRDefault="00D92D54" w:rsidP="00CC4BEF">
            <w:pPr>
              <w:jc w:val="both"/>
              <w:rPr>
                <w:b/>
                <w:color w:val="000000" w:themeColor="text1"/>
              </w:rPr>
            </w:pPr>
            <w:r w:rsidRPr="000F7820">
              <w:rPr>
                <w:b/>
                <w:color w:val="000000" w:themeColor="text1"/>
              </w:rPr>
              <w:t>Практические занятия</w:t>
            </w:r>
          </w:p>
          <w:p w14:paraId="789C16CC" w14:textId="77777777" w:rsidR="00D92D54" w:rsidRPr="000F7820" w:rsidRDefault="00D92D54" w:rsidP="00CC4BEF">
            <w:pPr>
              <w:jc w:val="both"/>
              <w:rPr>
                <w:color w:val="000000" w:themeColor="text1"/>
              </w:rPr>
            </w:pPr>
            <w:r w:rsidRPr="000F7820">
              <w:rPr>
                <w:color w:val="000000" w:themeColor="text1"/>
              </w:rPr>
              <w:t>Анализ рассказов И.А Бунина «Чистый понедельник», «Господин из Сан-Франциско».</w:t>
            </w:r>
          </w:p>
        </w:tc>
        <w:tc>
          <w:tcPr>
            <w:tcW w:w="1308" w:type="pct"/>
            <w:tcBorders>
              <w:top w:val="single" w:sz="4" w:space="0" w:color="auto"/>
              <w:left w:val="single" w:sz="4" w:space="0" w:color="auto"/>
              <w:bottom w:val="single" w:sz="4" w:space="0" w:color="auto"/>
              <w:right w:val="single" w:sz="4" w:space="0" w:color="auto"/>
            </w:tcBorders>
          </w:tcPr>
          <w:p w14:paraId="17239868"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Pr>
                <w:bCs/>
                <w:lang w:eastAsia="en-US"/>
              </w:rPr>
              <w:t>2</w:t>
            </w:r>
          </w:p>
        </w:tc>
        <w:tc>
          <w:tcPr>
            <w:tcW w:w="767" w:type="pct"/>
            <w:vMerge/>
            <w:tcBorders>
              <w:left w:val="single" w:sz="4" w:space="0" w:color="auto"/>
              <w:bottom w:val="single" w:sz="4" w:space="0" w:color="auto"/>
              <w:right w:val="single" w:sz="4" w:space="0" w:color="auto"/>
            </w:tcBorders>
            <w:vAlign w:val="center"/>
          </w:tcPr>
          <w:p w14:paraId="4B9A90D7" w14:textId="77777777" w:rsidR="00D92D54" w:rsidRPr="00E51024" w:rsidRDefault="00D92D54" w:rsidP="00CC4BEF">
            <w:pPr>
              <w:spacing w:line="256" w:lineRule="auto"/>
              <w:rPr>
                <w:iCs/>
                <w:lang w:eastAsia="en-US"/>
              </w:rPr>
            </w:pPr>
          </w:p>
        </w:tc>
      </w:tr>
      <w:tr w:rsidR="00D92D54" w14:paraId="293AC4DD" w14:textId="77777777" w:rsidTr="00CC4BEF">
        <w:trPr>
          <w:trHeight w:val="20"/>
        </w:trPr>
        <w:tc>
          <w:tcPr>
            <w:tcW w:w="811" w:type="pct"/>
            <w:vMerge w:val="restart"/>
            <w:tcBorders>
              <w:top w:val="single" w:sz="4" w:space="0" w:color="auto"/>
              <w:left w:val="single" w:sz="4" w:space="0" w:color="auto"/>
              <w:right w:val="single" w:sz="4" w:space="0" w:color="auto"/>
            </w:tcBorders>
            <w:hideMark/>
          </w:tcPr>
          <w:p w14:paraId="1705CCF4" w14:textId="77777777" w:rsidR="00D92D54" w:rsidRDefault="00D92D54" w:rsidP="00CC4BEF">
            <w:pPr>
              <w:jc w:val="center"/>
              <w:rPr>
                <w:b/>
              </w:rPr>
            </w:pPr>
            <w:r>
              <w:rPr>
                <w:b/>
              </w:rPr>
              <w:t>Тема 4.2.</w:t>
            </w:r>
          </w:p>
          <w:p w14:paraId="54947C10" w14:textId="77777777" w:rsidR="00D92D54" w:rsidRDefault="00D92D54" w:rsidP="00CC4BEF">
            <w:pPr>
              <w:jc w:val="center"/>
              <w:rPr>
                <w:b/>
              </w:rPr>
            </w:pPr>
            <w:r>
              <w:rPr>
                <w:b/>
              </w:rPr>
              <w:t>Тематика и основные мотивы лирики А.А. Блока.</w:t>
            </w:r>
          </w:p>
          <w:p w14:paraId="5F686055" w14:textId="77777777" w:rsidR="00D92D54" w:rsidRDefault="00D92D54" w:rsidP="00CC4BEF">
            <w:pPr>
              <w:jc w:val="center"/>
              <w:rPr>
                <w:b/>
                <w:bCs/>
                <w:lang w:eastAsia="en-US"/>
              </w:rPr>
            </w:pPr>
            <w:r>
              <w:rPr>
                <w:b/>
              </w:rPr>
              <w:t>Символическое значение поэмы «Двенадцать»</w:t>
            </w:r>
          </w:p>
        </w:tc>
        <w:tc>
          <w:tcPr>
            <w:tcW w:w="2114" w:type="pct"/>
            <w:tcBorders>
              <w:top w:val="single" w:sz="4" w:space="0" w:color="auto"/>
              <w:left w:val="single" w:sz="4" w:space="0" w:color="auto"/>
              <w:bottom w:val="single" w:sz="4" w:space="0" w:color="auto"/>
              <w:right w:val="single" w:sz="4" w:space="0" w:color="auto"/>
            </w:tcBorders>
            <w:hideMark/>
          </w:tcPr>
          <w:p w14:paraId="424473A5" w14:textId="77777777" w:rsidR="00D92D54" w:rsidRPr="000F7820"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lang w:eastAsia="en-US"/>
              </w:rPr>
            </w:pPr>
            <w:r w:rsidRPr="000F7820">
              <w:rPr>
                <w:b/>
                <w:color w:val="000000" w:themeColor="text1"/>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571567D1"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2</w:t>
            </w:r>
          </w:p>
        </w:tc>
        <w:tc>
          <w:tcPr>
            <w:tcW w:w="767" w:type="pct"/>
            <w:vMerge w:val="restart"/>
            <w:tcBorders>
              <w:top w:val="single" w:sz="4" w:space="0" w:color="auto"/>
              <w:left w:val="single" w:sz="4" w:space="0" w:color="auto"/>
              <w:bottom w:val="single" w:sz="4" w:space="0" w:color="auto"/>
              <w:right w:val="single" w:sz="4" w:space="0" w:color="auto"/>
            </w:tcBorders>
            <w:hideMark/>
          </w:tcPr>
          <w:p w14:paraId="6B3CA5D3"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10B274E2"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5BA6F542" w14:textId="77777777" w:rsidTr="00CC4BEF">
        <w:trPr>
          <w:trHeight w:val="1138"/>
        </w:trPr>
        <w:tc>
          <w:tcPr>
            <w:tcW w:w="0" w:type="auto"/>
            <w:vMerge/>
            <w:tcBorders>
              <w:left w:val="single" w:sz="4" w:space="0" w:color="auto"/>
              <w:right w:val="single" w:sz="4" w:space="0" w:color="auto"/>
            </w:tcBorders>
            <w:vAlign w:val="center"/>
            <w:hideMark/>
          </w:tcPr>
          <w:p w14:paraId="4E9F260E"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4A83C3C6" w14:textId="77777777" w:rsidR="00D92D54" w:rsidRPr="00C43E6B" w:rsidRDefault="00D92D54" w:rsidP="00CC4BEF">
            <w:pPr>
              <w:jc w:val="both"/>
            </w:pPr>
            <w: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 Поэма «Двенадцать».</w:t>
            </w:r>
          </w:p>
        </w:tc>
        <w:tc>
          <w:tcPr>
            <w:tcW w:w="1308" w:type="pct"/>
            <w:tcBorders>
              <w:top w:val="single" w:sz="4" w:space="0" w:color="auto"/>
              <w:left w:val="single" w:sz="4" w:space="0" w:color="auto"/>
              <w:bottom w:val="single" w:sz="4" w:space="0" w:color="auto"/>
              <w:right w:val="single" w:sz="4" w:space="0" w:color="auto"/>
            </w:tcBorders>
          </w:tcPr>
          <w:p w14:paraId="3BFA50DB"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Pr>
                <w:bCs/>
                <w:lang w:eastAsia="en-US"/>
              </w:rPr>
              <w:t>2</w:t>
            </w:r>
          </w:p>
          <w:p w14:paraId="0CFCB7CE"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p>
          <w:p w14:paraId="56240FEF"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p>
          <w:p w14:paraId="4084233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28478ADC" w14:textId="77777777" w:rsidR="00D92D54" w:rsidRPr="00E51024" w:rsidRDefault="00D92D54" w:rsidP="00CC4BEF">
            <w:pPr>
              <w:spacing w:line="256" w:lineRule="auto"/>
              <w:rPr>
                <w:iCs/>
                <w:lang w:eastAsia="en-US"/>
              </w:rPr>
            </w:pPr>
          </w:p>
        </w:tc>
      </w:tr>
      <w:tr w:rsidR="00D92D54" w14:paraId="32C38E05" w14:textId="77777777" w:rsidTr="00CC4BEF">
        <w:trPr>
          <w:trHeight w:val="309"/>
        </w:trPr>
        <w:tc>
          <w:tcPr>
            <w:tcW w:w="811" w:type="pct"/>
            <w:vMerge w:val="restart"/>
            <w:tcBorders>
              <w:top w:val="single" w:sz="4" w:space="0" w:color="auto"/>
              <w:left w:val="single" w:sz="4" w:space="0" w:color="auto"/>
              <w:bottom w:val="single" w:sz="4" w:space="0" w:color="auto"/>
              <w:right w:val="single" w:sz="4" w:space="0" w:color="auto"/>
            </w:tcBorders>
            <w:hideMark/>
          </w:tcPr>
          <w:p w14:paraId="2F1BCEED" w14:textId="77777777" w:rsidR="00D92D54" w:rsidRDefault="00D92D54" w:rsidP="00CC4BEF">
            <w:pPr>
              <w:jc w:val="center"/>
              <w:rPr>
                <w:b/>
              </w:rPr>
            </w:pPr>
            <w:r>
              <w:rPr>
                <w:b/>
              </w:rPr>
              <w:t>Тема 4.3.</w:t>
            </w:r>
          </w:p>
          <w:p w14:paraId="58DE2DCB" w14:textId="77777777" w:rsidR="00D92D54" w:rsidRDefault="00D92D54" w:rsidP="00CC4BEF">
            <w:pPr>
              <w:jc w:val="center"/>
              <w:rPr>
                <w:b/>
              </w:rPr>
            </w:pPr>
            <w:r>
              <w:rPr>
                <w:b/>
              </w:rPr>
              <w:t>Тематика и основные мотивы лирики В.В. Маяковского.</w:t>
            </w:r>
          </w:p>
          <w:p w14:paraId="5E8F9A76"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rPr>
              <w:t>Поэтическое новаторство в поэме «Облако в штанах»</w:t>
            </w:r>
          </w:p>
        </w:tc>
        <w:tc>
          <w:tcPr>
            <w:tcW w:w="2114" w:type="pct"/>
            <w:tcBorders>
              <w:top w:val="single" w:sz="4" w:space="0" w:color="auto"/>
              <w:left w:val="single" w:sz="4" w:space="0" w:color="auto"/>
              <w:bottom w:val="single" w:sz="4" w:space="0" w:color="auto"/>
              <w:right w:val="single" w:sz="4" w:space="0" w:color="auto"/>
            </w:tcBorders>
            <w:hideMark/>
          </w:tcPr>
          <w:p w14:paraId="4625994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2B760EAA"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1</w:t>
            </w:r>
          </w:p>
        </w:tc>
        <w:tc>
          <w:tcPr>
            <w:tcW w:w="767" w:type="pct"/>
            <w:vMerge w:val="restart"/>
            <w:tcBorders>
              <w:top w:val="single" w:sz="4" w:space="0" w:color="auto"/>
              <w:left w:val="single" w:sz="4" w:space="0" w:color="auto"/>
              <w:bottom w:val="single" w:sz="4" w:space="0" w:color="auto"/>
              <w:right w:val="single" w:sz="4" w:space="0" w:color="auto"/>
            </w:tcBorders>
            <w:hideMark/>
          </w:tcPr>
          <w:p w14:paraId="6B1D4960"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5D94DBDD"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6DCA4894" w14:textId="77777777" w:rsidTr="00CC4BEF">
        <w:trPr>
          <w:trHeight w:val="25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C1C67"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1E4A52F1" w14:textId="77777777" w:rsidR="00D92D54" w:rsidRPr="00C43E6B"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43E6B">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245CB1E2" w14:textId="77777777" w:rsidR="00D92D54" w:rsidRPr="00C43E6B"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eastAsia="en-US"/>
              </w:rPr>
            </w:pPr>
            <w:r w:rsidRPr="00C43E6B">
              <w:t>Поэма «Облако в штанах». Образ лирического героя-бунтаря и его возлюбленной.</w:t>
            </w:r>
            <w:r w:rsidRPr="00C43E6B">
              <w:rPr>
                <w:lang w:eastAsia="en-US"/>
              </w:rPr>
              <w:t xml:space="preserve"> </w:t>
            </w:r>
          </w:p>
        </w:tc>
        <w:tc>
          <w:tcPr>
            <w:tcW w:w="1308" w:type="pct"/>
            <w:tcBorders>
              <w:top w:val="single" w:sz="4" w:space="0" w:color="auto"/>
              <w:left w:val="single" w:sz="4" w:space="0" w:color="auto"/>
              <w:bottom w:val="single" w:sz="4" w:space="0" w:color="auto"/>
              <w:right w:val="single" w:sz="4" w:space="0" w:color="auto"/>
            </w:tcBorders>
            <w:hideMark/>
          </w:tcPr>
          <w:p w14:paraId="1320E5C6"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Pr>
                <w:bCs/>
                <w:lang w:eastAsia="en-US"/>
              </w:rPr>
              <w:t>1</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701B9905" w14:textId="77777777" w:rsidR="00D92D54" w:rsidRPr="00E51024" w:rsidRDefault="00D92D54" w:rsidP="00CC4BEF">
            <w:pPr>
              <w:spacing w:line="256" w:lineRule="auto"/>
              <w:rPr>
                <w:iCs/>
                <w:lang w:eastAsia="en-US"/>
              </w:rPr>
            </w:pPr>
          </w:p>
        </w:tc>
      </w:tr>
      <w:tr w:rsidR="00D92D54" w14:paraId="329C5362" w14:textId="77777777" w:rsidTr="00CC4BEF">
        <w:trPr>
          <w:trHeight w:val="20"/>
        </w:trPr>
        <w:tc>
          <w:tcPr>
            <w:tcW w:w="811" w:type="pct"/>
            <w:vMerge w:val="restart"/>
            <w:tcBorders>
              <w:top w:val="single" w:sz="4" w:space="0" w:color="auto"/>
              <w:left w:val="single" w:sz="4" w:space="0" w:color="auto"/>
              <w:bottom w:val="single" w:sz="4" w:space="0" w:color="auto"/>
              <w:right w:val="single" w:sz="4" w:space="0" w:color="auto"/>
            </w:tcBorders>
            <w:hideMark/>
          </w:tcPr>
          <w:p w14:paraId="044F4809" w14:textId="77777777" w:rsidR="00D92D54" w:rsidRDefault="00D92D54" w:rsidP="00CC4BEF">
            <w:pPr>
              <w:jc w:val="center"/>
              <w:rPr>
                <w:b/>
              </w:rPr>
            </w:pPr>
            <w:r>
              <w:rPr>
                <w:b/>
              </w:rPr>
              <w:t>Тема 4.4.</w:t>
            </w:r>
          </w:p>
          <w:p w14:paraId="708B34E4" w14:textId="77777777" w:rsidR="00D92D54" w:rsidRDefault="00D92D54" w:rsidP="00CC4BEF">
            <w:pPr>
              <w:jc w:val="center"/>
              <w:rPr>
                <w:b/>
                <w:bCs/>
                <w:lang w:eastAsia="en-US"/>
              </w:rPr>
            </w:pPr>
            <w:r>
              <w:rPr>
                <w:b/>
              </w:rPr>
              <w:t>Тематика и основные мотивы лирики С.А. Есенина. Образ Родины и деревни в стихотворениях</w:t>
            </w:r>
          </w:p>
        </w:tc>
        <w:tc>
          <w:tcPr>
            <w:tcW w:w="2114" w:type="pct"/>
            <w:tcBorders>
              <w:top w:val="single" w:sz="4" w:space="0" w:color="auto"/>
              <w:left w:val="single" w:sz="4" w:space="0" w:color="auto"/>
              <w:bottom w:val="single" w:sz="4" w:space="0" w:color="auto"/>
              <w:right w:val="single" w:sz="4" w:space="0" w:color="auto"/>
            </w:tcBorders>
            <w:hideMark/>
          </w:tcPr>
          <w:p w14:paraId="277914CD" w14:textId="77777777" w:rsidR="00D92D54" w:rsidRPr="00C43E6B" w:rsidRDefault="00D92D54" w:rsidP="00CC4BEF">
            <w:pPr>
              <w:jc w:val="both"/>
              <w:rPr>
                <w:b/>
                <w:bCs/>
                <w:lang w:eastAsia="en-US"/>
              </w:rPr>
            </w:pPr>
            <w:r w:rsidRPr="00C43E6B">
              <w:rPr>
                <w:b/>
                <w:bCs/>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6B1FCD9E"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1</w:t>
            </w:r>
          </w:p>
        </w:tc>
        <w:tc>
          <w:tcPr>
            <w:tcW w:w="767" w:type="pct"/>
            <w:vMerge w:val="restart"/>
            <w:tcBorders>
              <w:top w:val="single" w:sz="4" w:space="0" w:color="auto"/>
              <w:left w:val="single" w:sz="4" w:space="0" w:color="auto"/>
              <w:bottom w:val="single" w:sz="4" w:space="0" w:color="auto"/>
              <w:right w:val="single" w:sz="4" w:space="0" w:color="auto"/>
            </w:tcBorders>
            <w:hideMark/>
          </w:tcPr>
          <w:p w14:paraId="3E201BBD"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70D4E684"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0B1B4F35" w14:textId="77777777" w:rsidTr="00CC4BEF">
        <w:trPr>
          <w:trHeight w:val="18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7B324"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1DE02C12" w14:textId="77777777" w:rsidR="00D92D54" w:rsidRPr="00C43E6B" w:rsidRDefault="00D92D54" w:rsidP="00CC4BEF">
            <w:pPr>
              <w:jc w:val="both"/>
            </w:pPr>
            <w:r w:rsidRPr="00C43E6B">
              <w:rPr>
                <w:i/>
                <w:iCs/>
              </w:rPr>
              <w:t xml:space="preserve">(«Гой ты, Русь моя родная!», «Тебе одной плету венок…», «Спит ковыль. Равнина дорогая…», «Неуютная жидкая </w:t>
            </w:r>
            <w:proofErr w:type="spellStart"/>
            <w:r w:rsidRPr="00C43E6B">
              <w:rPr>
                <w:i/>
                <w:iCs/>
              </w:rPr>
              <w:t>лунность</w:t>
            </w:r>
            <w:proofErr w:type="spellEnd"/>
            <w:r w:rsidRPr="00C43E6B">
              <w:rPr>
                <w:i/>
                <w:iCs/>
              </w:rPr>
              <w:t xml:space="preserve">…»;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w:t>
            </w:r>
            <w:r w:rsidRPr="00C43E6B">
              <w:rPr>
                <w:i/>
                <w:iCs/>
              </w:rPr>
              <w:lastRenderedPageBreak/>
              <w:t>понемногу…», «Шаганэ ты моя, Шаганэ…», «Письмо к женщине», «Не жалею, не зову, не плачу…».</w:t>
            </w:r>
          </w:p>
          <w:p w14:paraId="3C0766A9" w14:textId="77777777" w:rsidR="00D92D54" w:rsidRPr="00C43E6B" w:rsidRDefault="00D92D54" w:rsidP="00CC4BEF">
            <w:pPr>
              <w:jc w:val="both"/>
              <w:rPr>
                <w:lang w:eastAsia="en-US"/>
              </w:rPr>
            </w:pPr>
            <w:r w:rsidRPr="00C43E6B">
              <w:t>Чувство Родины – основное в творчестве Есенина. Образ родной деревни, ее судьба в ранней и поздней лирике поэта. Посвящение матери</w:t>
            </w:r>
            <w:r w:rsidRPr="00C43E6B">
              <w:rPr>
                <w:i/>
                <w:iCs/>
              </w:rPr>
              <w:t>.</w:t>
            </w:r>
            <w:r w:rsidRPr="00C43E6B">
              <w:t xml:space="preserve"> Особая связь природы и человека. Любовная тема. </w:t>
            </w:r>
            <w:proofErr w:type="spellStart"/>
            <w:r w:rsidRPr="00C43E6B">
              <w:t>Исповедальность</w:t>
            </w:r>
            <w:proofErr w:type="spellEnd"/>
            <w:r w:rsidRPr="00C43E6B">
              <w:t xml:space="preserve"> лирики: отражение потерь и обретений на дороге жизни.</w:t>
            </w:r>
          </w:p>
        </w:tc>
        <w:tc>
          <w:tcPr>
            <w:tcW w:w="1308" w:type="pct"/>
            <w:tcBorders>
              <w:top w:val="single" w:sz="4" w:space="0" w:color="auto"/>
              <w:left w:val="single" w:sz="4" w:space="0" w:color="auto"/>
              <w:bottom w:val="single" w:sz="4" w:space="0" w:color="auto"/>
              <w:right w:val="single" w:sz="4" w:space="0" w:color="auto"/>
            </w:tcBorders>
            <w:hideMark/>
          </w:tcPr>
          <w:p w14:paraId="02FA3D1C"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Pr>
                <w:bCs/>
                <w:lang w:eastAsia="en-US"/>
              </w:rPr>
              <w:lastRenderedPageBreak/>
              <w:t>1</w:t>
            </w:r>
          </w:p>
          <w:p w14:paraId="55071B3C" w14:textId="77777777" w:rsidR="00D92D54" w:rsidRDefault="00D92D54" w:rsidP="00CC4BEF">
            <w:pPr>
              <w:rPr>
                <w:lang w:eastAsia="en-US"/>
              </w:rPr>
            </w:pPr>
          </w:p>
          <w:p w14:paraId="0CACB241" w14:textId="77777777" w:rsidR="00D92D54" w:rsidRPr="007478FE" w:rsidRDefault="00D92D54" w:rsidP="00CC4BEF">
            <w:pPr>
              <w:tabs>
                <w:tab w:val="left" w:pos="1260"/>
              </w:tabs>
              <w:rPr>
                <w:lang w:eastAsia="en-US"/>
              </w:rPr>
            </w:pPr>
            <w:r>
              <w:rPr>
                <w:lang w:eastAsia="en-US"/>
              </w:rPr>
              <w:tab/>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583F2FD8" w14:textId="77777777" w:rsidR="00D92D54" w:rsidRPr="00E51024" w:rsidRDefault="00D92D54" w:rsidP="00CC4BEF">
            <w:pPr>
              <w:spacing w:line="256" w:lineRule="auto"/>
              <w:rPr>
                <w:iCs/>
                <w:lang w:eastAsia="en-US"/>
              </w:rPr>
            </w:pPr>
          </w:p>
        </w:tc>
      </w:tr>
      <w:tr w:rsidR="00D92D54" w14:paraId="3D1F9BA1" w14:textId="77777777" w:rsidTr="00CC4BEF">
        <w:trPr>
          <w:trHeight w:val="20"/>
        </w:trPr>
        <w:tc>
          <w:tcPr>
            <w:tcW w:w="811" w:type="pct"/>
            <w:vMerge w:val="restart"/>
            <w:tcBorders>
              <w:top w:val="single" w:sz="4" w:space="0" w:color="auto"/>
              <w:left w:val="single" w:sz="4" w:space="0" w:color="auto"/>
              <w:bottom w:val="single" w:sz="4" w:space="0" w:color="auto"/>
              <w:right w:val="single" w:sz="4" w:space="0" w:color="auto"/>
            </w:tcBorders>
            <w:hideMark/>
          </w:tcPr>
          <w:p w14:paraId="31BA60A6" w14:textId="77777777" w:rsidR="00D92D54" w:rsidRDefault="00D92D54" w:rsidP="00CC4BEF">
            <w:pPr>
              <w:jc w:val="center"/>
              <w:rPr>
                <w:b/>
              </w:rPr>
            </w:pPr>
            <w:r>
              <w:rPr>
                <w:b/>
              </w:rPr>
              <w:t>Тема 4.5.</w:t>
            </w:r>
          </w:p>
          <w:p w14:paraId="561A8337" w14:textId="77777777" w:rsidR="00D92D54" w:rsidRDefault="00D92D54" w:rsidP="00CC4BEF">
            <w:pPr>
              <w:jc w:val="center"/>
              <w:rPr>
                <w:b/>
                <w:bCs/>
                <w:lang w:eastAsia="en-US"/>
              </w:rPr>
            </w:pPr>
            <w:r>
              <w:rPr>
                <w:b/>
              </w:rPr>
              <w:t>Своеобразие поэзии первой половины ХХ века: О.Э. Мандельштам, М.И. Цветаева. Тематика и основные мотивы лирики</w:t>
            </w:r>
          </w:p>
        </w:tc>
        <w:tc>
          <w:tcPr>
            <w:tcW w:w="2114" w:type="pct"/>
            <w:tcBorders>
              <w:top w:val="single" w:sz="4" w:space="0" w:color="auto"/>
              <w:left w:val="single" w:sz="4" w:space="0" w:color="auto"/>
              <w:bottom w:val="single" w:sz="4" w:space="0" w:color="auto"/>
              <w:right w:val="single" w:sz="4" w:space="0" w:color="auto"/>
            </w:tcBorders>
            <w:hideMark/>
          </w:tcPr>
          <w:p w14:paraId="5228B6B0" w14:textId="77777777" w:rsidR="00D92D54" w:rsidRDefault="00D92D54" w:rsidP="00CC4BEF">
            <w:pPr>
              <w:jc w:val="both"/>
              <w:rPr>
                <w:b/>
                <w:bCs/>
                <w:lang w:eastAsia="en-US"/>
              </w:rPr>
            </w:pPr>
            <w:r>
              <w:rPr>
                <w:b/>
                <w:bCs/>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7EF55261"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1</w:t>
            </w:r>
          </w:p>
        </w:tc>
        <w:tc>
          <w:tcPr>
            <w:tcW w:w="767" w:type="pct"/>
            <w:vMerge w:val="restart"/>
            <w:tcBorders>
              <w:top w:val="single" w:sz="4" w:space="0" w:color="auto"/>
              <w:left w:val="single" w:sz="4" w:space="0" w:color="auto"/>
              <w:bottom w:val="single" w:sz="4" w:space="0" w:color="auto"/>
              <w:right w:val="single" w:sz="4" w:space="0" w:color="auto"/>
            </w:tcBorders>
            <w:hideMark/>
          </w:tcPr>
          <w:p w14:paraId="24664847"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02EF9B25"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7AF85C01" w14:textId="77777777" w:rsidTr="00CC4BEF">
        <w:trPr>
          <w:trHeight w:val="4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24A62"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6D0C4261" w14:textId="77777777" w:rsidR="00D92D54" w:rsidRDefault="00D92D54" w:rsidP="00CC4BEF">
            <w:r>
              <w:t xml:space="preserve">О.Э. Мандельштам. Стихотворения: «Бессонница. Гомер. Тугие паруса…», «За гремучую доблесть грядущих веков…», «Ленинград», «Мы живём, под собою, не чуя страны…» и др. </w:t>
            </w:r>
          </w:p>
          <w:p w14:paraId="0A5B669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М. И. Цветаева. Стихотворения: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w:t>
            </w:r>
          </w:p>
          <w:p w14:paraId="6F7BB50D"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eastAsia="en-US"/>
              </w:rPr>
            </w:pPr>
            <w:r>
              <w:t>Многообразие тематики и проблематики в лирике М.И. Цветаевой.</w:t>
            </w:r>
          </w:p>
        </w:tc>
        <w:tc>
          <w:tcPr>
            <w:tcW w:w="1308" w:type="pct"/>
            <w:tcBorders>
              <w:top w:val="single" w:sz="4" w:space="0" w:color="auto"/>
              <w:left w:val="single" w:sz="4" w:space="0" w:color="auto"/>
              <w:bottom w:val="single" w:sz="4" w:space="0" w:color="auto"/>
              <w:right w:val="single" w:sz="4" w:space="0" w:color="auto"/>
            </w:tcBorders>
            <w:hideMark/>
          </w:tcPr>
          <w:p w14:paraId="77DD99C6"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Pr>
                <w:bCs/>
                <w:lang w:eastAsia="en-US"/>
              </w:rPr>
              <w:t>1</w:t>
            </w:r>
          </w:p>
          <w:p w14:paraId="0B612A0F" w14:textId="77777777" w:rsidR="00D92D54" w:rsidRPr="007478FE" w:rsidRDefault="00D92D54" w:rsidP="00CC4BEF">
            <w:pPr>
              <w:rPr>
                <w:lang w:eastAsia="en-US"/>
              </w:rPr>
            </w:pPr>
          </w:p>
          <w:p w14:paraId="29972EEF" w14:textId="77777777" w:rsidR="00D92D54" w:rsidRDefault="00D92D54" w:rsidP="00CC4BEF">
            <w:pPr>
              <w:rPr>
                <w:lang w:eastAsia="en-US"/>
              </w:rPr>
            </w:pPr>
          </w:p>
          <w:p w14:paraId="27F0441E" w14:textId="77777777" w:rsidR="00D92D54" w:rsidRPr="007478FE" w:rsidRDefault="00D92D54" w:rsidP="00CC4BEF">
            <w:pPr>
              <w:tabs>
                <w:tab w:val="left" w:pos="1095"/>
              </w:tabs>
              <w:rPr>
                <w:lang w:eastAsia="en-US"/>
              </w:rPr>
            </w:pPr>
            <w:r>
              <w:rPr>
                <w:lang w:eastAsia="en-US"/>
              </w:rPr>
              <w:tab/>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4771FCB4" w14:textId="77777777" w:rsidR="00D92D54" w:rsidRPr="00E51024" w:rsidRDefault="00D92D54" w:rsidP="00CC4BEF">
            <w:pPr>
              <w:spacing w:line="256" w:lineRule="auto"/>
              <w:rPr>
                <w:iCs/>
                <w:lang w:eastAsia="en-US"/>
              </w:rPr>
            </w:pPr>
          </w:p>
        </w:tc>
      </w:tr>
      <w:tr w:rsidR="00D92D54" w14:paraId="09239652" w14:textId="77777777" w:rsidTr="00CC4BEF">
        <w:trPr>
          <w:trHeight w:val="20"/>
        </w:trPr>
        <w:tc>
          <w:tcPr>
            <w:tcW w:w="811" w:type="pct"/>
            <w:vMerge w:val="restart"/>
            <w:tcBorders>
              <w:top w:val="single" w:sz="4" w:space="0" w:color="auto"/>
              <w:left w:val="single" w:sz="4" w:space="0" w:color="auto"/>
              <w:bottom w:val="single" w:sz="4" w:space="0" w:color="auto"/>
              <w:right w:val="single" w:sz="4" w:space="0" w:color="auto"/>
            </w:tcBorders>
            <w:hideMark/>
          </w:tcPr>
          <w:p w14:paraId="24EE91AB" w14:textId="77777777" w:rsidR="00D92D54" w:rsidRDefault="00D92D54" w:rsidP="00CC4BEF">
            <w:pPr>
              <w:jc w:val="center"/>
              <w:rPr>
                <w:b/>
              </w:rPr>
            </w:pPr>
            <w:r>
              <w:rPr>
                <w:b/>
              </w:rPr>
              <w:t>Тема 4.6.</w:t>
            </w:r>
          </w:p>
          <w:p w14:paraId="6F5717F9" w14:textId="77777777" w:rsidR="00D92D54" w:rsidRDefault="00D92D54" w:rsidP="00CC4BEF">
            <w:pPr>
              <w:jc w:val="center"/>
              <w:rPr>
                <w:b/>
              </w:rPr>
            </w:pPr>
            <w:r>
              <w:rPr>
                <w:b/>
              </w:rPr>
              <w:t>Художественное творчество А.А. Ахматовой.</w:t>
            </w:r>
          </w:p>
          <w:p w14:paraId="7B3F96E7" w14:textId="77777777" w:rsidR="00D92D54" w:rsidRDefault="00D92D54" w:rsidP="00CC4BEF">
            <w:pPr>
              <w:jc w:val="center"/>
              <w:rPr>
                <w:b/>
                <w:bCs/>
                <w:lang w:eastAsia="en-US"/>
              </w:rPr>
            </w:pPr>
            <w:r>
              <w:rPr>
                <w:b/>
              </w:rPr>
              <w:t>Тема Родины и судьбы в поэме «Реквием»</w:t>
            </w:r>
          </w:p>
        </w:tc>
        <w:tc>
          <w:tcPr>
            <w:tcW w:w="2114" w:type="pct"/>
            <w:tcBorders>
              <w:top w:val="single" w:sz="4" w:space="0" w:color="auto"/>
              <w:left w:val="single" w:sz="4" w:space="0" w:color="auto"/>
              <w:bottom w:val="single" w:sz="4" w:space="0" w:color="auto"/>
              <w:right w:val="single" w:sz="4" w:space="0" w:color="auto"/>
            </w:tcBorders>
            <w:hideMark/>
          </w:tcPr>
          <w:p w14:paraId="518D080A" w14:textId="77777777" w:rsidR="00D92D54" w:rsidRDefault="00D92D54" w:rsidP="00CC4BEF">
            <w:pPr>
              <w:jc w:val="both"/>
              <w:rPr>
                <w:b/>
                <w:bCs/>
                <w:lang w:eastAsia="en-US"/>
              </w:rPr>
            </w:pPr>
            <w:r>
              <w:rPr>
                <w:b/>
                <w:bCs/>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2A7A45AB"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1</w:t>
            </w:r>
          </w:p>
        </w:tc>
        <w:tc>
          <w:tcPr>
            <w:tcW w:w="767" w:type="pct"/>
            <w:vMerge w:val="restart"/>
            <w:tcBorders>
              <w:top w:val="single" w:sz="4" w:space="0" w:color="auto"/>
              <w:left w:val="single" w:sz="4" w:space="0" w:color="auto"/>
              <w:bottom w:val="single" w:sz="4" w:space="0" w:color="auto"/>
              <w:right w:val="single" w:sz="4" w:space="0" w:color="auto"/>
            </w:tcBorders>
            <w:hideMark/>
          </w:tcPr>
          <w:p w14:paraId="2FCF8963"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47D673C1"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bCs/>
              </w:rPr>
              <w:t>ЛР 1, ЛР 2, ЛР 3, ЛР 4, ЛР 5, ЛР 6, ЛР 7, ЛР 8, ЛР 9, ЛР 10, ЛР 11, ЛР 12</w:t>
            </w:r>
          </w:p>
        </w:tc>
      </w:tr>
      <w:tr w:rsidR="00D92D54" w14:paraId="4A137C21" w14:textId="77777777" w:rsidTr="00CC4BEF">
        <w:trPr>
          <w:trHeight w:val="32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A8E26"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083C10CA" w14:textId="77777777" w:rsidR="00D92D54" w:rsidRPr="00C54635" w:rsidRDefault="00D92D54" w:rsidP="00CC4BEF">
            <w:pPr>
              <w:jc w:val="both"/>
              <w:rPr>
                <w:sz w:val="22"/>
                <w:szCs w:val="22"/>
              </w:rPr>
            </w:pPr>
            <w:r w:rsidRPr="00C54635">
              <w:rPr>
                <w:sz w:val="22"/>
                <w:szCs w:val="22"/>
              </w:rPr>
              <w:t xml:space="preserve">Сведения из биографии. </w:t>
            </w:r>
          </w:p>
          <w:p w14:paraId="035CC5B7" w14:textId="77777777" w:rsidR="00D92D54" w:rsidRPr="00C54635" w:rsidRDefault="00D92D54" w:rsidP="00CC4BEF">
            <w:pPr>
              <w:jc w:val="both"/>
              <w:rPr>
                <w:i/>
                <w:iCs/>
                <w:sz w:val="22"/>
                <w:szCs w:val="22"/>
              </w:rPr>
            </w:pPr>
            <w:r w:rsidRPr="00C54635">
              <w:rPr>
                <w:i/>
                <w:iCs/>
                <w:sz w:val="22"/>
                <w:szCs w:val="22"/>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C54635">
              <w:rPr>
                <w:i/>
                <w:iCs/>
                <w:sz w:val="22"/>
                <w:szCs w:val="22"/>
              </w:rPr>
              <w:t>утешно</w:t>
            </w:r>
            <w:proofErr w:type="spellEnd"/>
            <w:r w:rsidRPr="00C54635">
              <w:rPr>
                <w:i/>
                <w:iCs/>
                <w:sz w:val="22"/>
                <w:szCs w:val="22"/>
              </w:rPr>
              <w:t>…», «Родная земля», «Смуглый отрок бродил по аллеям…»</w:t>
            </w:r>
          </w:p>
          <w:p w14:paraId="1919B707" w14:textId="77777777" w:rsidR="00D92D54" w:rsidRPr="00C54635" w:rsidRDefault="00D92D54" w:rsidP="00CC4BEF">
            <w:pPr>
              <w:jc w:val="both"/>
              <w:rPr>
                <w:sz w:val="22"/>
                <w:szCs w:val="22"/>
              </w:rPr>
            </w:pPr>
            <w:r w:rsidRPr="00C54635">
              <w:rPr>
                <w:i/>
                <w:iCs/>
                <w:sz w:val="22"/>
                <w:szCs w:val="22"/>
              </w:rPr>
              <w:t>Лирика</w:t>
            </w:r>
            <w:r w:rsidRPr="00C54635">
              <w:rPr>
                <w:sz w:val="22"/>
                <w:szCs w:val="22"/>
              </w:rPr>
              <w:t>. Основные темы лирики Ахматовой: любовь как всепоглощающее чувство, как мука; тема творчества; гражданская тема; пушкинская тема.</w:t>
            </w:r>
          </w:p>
          <w:p w14:paraId="0A8F4E34"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en-US"/>
              </w:rPr>
            </w:pPr>
            <w:r w:rsidRPr="00C54635">
              <w:rPr>
                <w:sz w:val="22"/>
                <w:szCs w:val="22"/>
              </w:rPr>
              <w:t>Поэма</w:t>
            </w:r>
            <w:r>
              <w:rPr>
                <w:i/>
                <w:iCs/>
                <w:sz w:val="22"/>
                <w:szCs w:val="22"/>
              </w:rPr>
              <w:t xml:space="preserve"> «Реквием» (обзорно). </w:t>
            </w:r>
            <w:r w:rsidRPr="00C54635">
              <w:rPr>
                <w:sz w:val="22"/>
                <w:szCs w:val="22"/>
              </w:rPr>
              <w:t xml:space="preserve">Памятник страданиям и мужеству.  Трагический пафос произведения. Жанр и композиция поэмы. Смысл названия. Образ </w:t>
            </w:r>
            <w:r>
              <w:rPr>
                <w:sz w:val="22"/>
                <w:szCs w:val="22"/>
              </w:rPr>
              <w:t>лирической героини. Эпилог поэмы.</w:t>
            </w:r>
          </w:p>
        </w:tc>
        <w:tc>
          <w:tcPr>
            <w:tcW w:w="1308" w:type="pct"/>
            <w:tcBorders>
              <w:top w:val="single" w:sz="4" w:space="0" w:color="auto"/>
              <w:left w:val="single" w:sz="4" w:space="0" w:color="auto"/>
              <w:bottom w:val="single" w:sz="4" w:space="0" w:color="auto"/>
              <w:right w:val="single" w:sz="4" w:space="0" w:color="auto"/>
            </w:tcBorders>
            <w:hideMark/>
          </w:tcPr>
          <w:p w14:paraId="36B7DF6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lang w:eastAsia="en-US"/>
              </w:rPr>
            </w:pPr>
            <w:r>
              <w:rPr>
                <w:iCs/>
                <w:lang w:eastAsia="en-US"/>
              </w:rPr>
              <w:t>1</w:t>
            </w:r>
          </w:p>
          <w:p w14:paraId="470178CF" w14:textId="77777777" w:rsidR="00D92D54" w:rsidRPr="002A4373" w:rsidRDefault="00D92D54" w:rsidP="00CC4BEF">
            <w:pPr>
              <w:rPr>
                <w:lang w:eastAsia="en-US"/>
              </w:rPr>
            </w:pPr>
          </w:p>
          <w:p w14:paraId="1E847E9C" w14:textId="77777777" w:rsidR="00D92D54" w:rsidRPr="002A4373" w:rsidRDefault="00D92D54" w:rsidP="00CC4BEF">
            <w:pPr>
              <w:rPr>
                <w:lang w:eastAsia="en-US"/>
              </w:rPr>
            </w:pPr>
          </w:p>
          <w:p w14:paraId="5BF9DF3E" w14:textId="77777777" w:rsidR="00D92D54" w:rsidRDefault="00D92D54" w:rsidP="00CC4BEF">
            <w:pPr>
              <w:rPr>
                <w:lang w:eastAsia="en-US"/>
              </w:rPr>
            </w:pPr>
          </w:p>
          <w:p w14:paraId="1BF62CAF" w14:textId="77777777" w:rsidR="00D92D54" w:rsidRPr="002A4373" w:rsidRDefault="00D92D54" w:rsidP="00CC4BEF">
            <w:pPr>
              <w:jc w:val="center"/>
              <w:rPr>
                <w:lang w:eastAsia="en-US"/>
              </w:rPr>
            </w:pP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4E1D0346" w14:textId="77777777" w:rsidR="00D92D54" w:rsidRPr="00E51024" w:rsidRDefault="00D92D54" w:rsidP="00CC4BEF">
            <w:pPr>
              <w:spacing w:line="256" w:lineRule="auto"/>
              <w:rPr>
                <w:iCs/>
                <w:lang w:eastAsia="en-US"/>
              </w:rPr>
            </w:pPr>
          </w:p>
        </w:tc>
      </w:tr>
      <w:tr w:rsidR="00D92D54" w14:paraId="6928B98E" w14:textId="77777777" w:rsidTr="00CC4BEF">
        <w:trPr>
          <w:trHeight w:val="240"/>
        </w:trPr>
        <w:tc>
          <w:tcPr>
            <w:tcW w:w="811" w:type="pct"/>
            <w:vMerge w:val="restart"/>
            <w:tcBorders>
              <w:top w:val="single" w:sz="4" w:space="0" w:color="auto"/>
              <w:left w:val="single" w:sz="4" w:space="0" w:color="auto"/>
              <w:right w:val="single" w:sz="4" w:space="0" w:color="auto"/>
            </w:tcBorders>
          </w:tcPr>
          <w:p w14:paraId="688DE6D0" w14:textId="77777777" w:rsidR="00D92D54" w:rsidRDefault="00D92D54" w:rsidP="00CC4BEF">
            <w:pPr>
              <w:jc w:val="center"/>
              <w:rPr>
                <w:b/>
              </w:rPr>
            </w:pPr>
            <w:r>
              <w:rPr>
                <w:b/>
              </w:rPr>
              <w:t>Тема 4.7.</w:t>
            </w:r>
          </w:p>
          <w:p w14:paraId="26DC97D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Идейно-художественное своеобразие романа Н.А. Островского «Как закалялась сталь»</w:t>
            </w:r>
          </w:p>
        </w:tc>
        <w:tc>
          <w:tcPr>
            <w:tcW w:w="2114" w:type="pct"/>
            <w:tcBorders>
              <w:top w:val="single" w:sz="4" w:space="0" w:color="auto"/>
              <w:left w:val="single" w:sz="4" w:space="0" w:color="auto"/>
              <w:bottom w:val="single" w:sz="4" w:space="0" w:color="auto"/>
              <w:right w:val="single" w:sz="4" w:space="0" w:color="auto"/>
            </w:tcBorders>
          </w:tcPr>
          <w:p w14:paraId="77B94075" w14:textId="77777777" w:rsidR="00D92D54" w:rsidRDefault="00D92D54" w:rsidP="00CC4BEF">
            <w:pPr>
              <w:jc w:val="both"/>
              <w:rPr>
                <w:b/>
                <w:bCs/>
                <w:lang w:eastAsia="en-US"/>
              </w:rPr>
            </w:pPr>
            <w:r>
              <w:rPr>
                <w:b/>
                <w:bCs/>
                <w:lang w:eastAsia="en-US"/>
              </w:rPr>
              <w:lastRenderedPageBreak/>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tcPr>
          <w:p w14:paraId="18EABB4C" w14:textId="77777777" w:rsidR="00D92D54" w:rsidRPr="00B90B8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2</w:t>
            </w:r>
          </w:p>
        </w:tc>
        <w:tc>
          <w:tcPr>
            <w:tcW w:w="767" w:type="pct"/>
            <w:vMerge/>
            <w:tcBorders>
              <w:top w:val="single" w:sz="4" w:space="0" w:color="auto"/>
              <w:left w:val="single" w:sz="4" w:space="0" w:color="auto"/>
              <w:bottom w:val="single" w:sz="4" w:space="0" w:color="auto"/>
              <w:right w:val="single" w:sz="4" w:space="0" w:color="auto"/>
            </w:tcBorders>
            <w:vAlign w:val="center"/>
          </w:tcPr>
          <w:p w14:paraId="00201094" w14:textId="77777777" w:rsidR="00D92D54" w:rsidRPr="00E51024" w:rsidRDefault="00D92D54" w:rsidP="00CC4BEF">
            <w:pPr>
              <w:spacing w:line="256" w:lineRule="auto"/>
              <w:rPr>
                <w:iCs/>
                <w:lang w:eastAsia="en-US"/>
              </w:rPr>
            </w:pPr>
          </w:p>
        </w:tc>
      </w:tr>
      <w:tr w:rsidR="00D92D54" w14:paraId="54A58F4B" w14:textId="77777777" w:rsidTr="00CC4BEF">
        <w:trPr>
          <w:trHeight w:val="859"/>
        </w:trPr>
        <w:tc>
          <w:tcPr>
            <w:tcW w:w="811" w:type="pct"/>
            <w:vMerge/>
            <w:tcBorders>
              <w:left w:val="single" w:sz="4" w:space="0" w:color="auto"/>
              <w:bottom w:val="single" w:sz="4" w:space="0" w:color="auto"/>
              <w:right w:val="single" w:sz="4" w:space="0" w:color="auto"/>
            </w:tcBorders>
            <w:hideMark/>
          </w:tcPr>
          <w:p w14:paraId="5A637AD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356C74CE" w14:textId="77777777" w:rsidR="00D92D54" w:rsidRDefault="00D92D54" w:rsidP="00CC4BEF">
            <w:pPr>
              <w:jc w:val="both"/>
            </w:pPr>
            <w:r>
              <w:t xml:space="preserve">История создания, идейно-художественное своеобразие романа «Как закалялась сталь». </w:t>
            </w:r>
          </w:p>
          <w:p w14:paraId="1CC9CF7D" w14:textId="77777777" w:rsidR="00D92D54" w:rsidRDefault="00D92D54" w:rsidP="00CC4BEF">
            <w:pPr>
              <w:jc w:val="both"/>
              <w:rPr>
                <w:lang w:eastAsia="en-US"/>
              </w:rPr>
            </w:pPr>
          </w:p>
        </w:tc>
        <w:tc>
          <w:tcPr>
            <w:tcW w:w="1308" w:type="pct"/>
            <w:tcBorders>
              <w:top w:val="single" w:sz="4" w:space="0" w:color="auto"/>
              <w:left w:val="single" w:sz="4" w:space="0" w:color="auto"/>
              <w:bottom w:val="single" w:sz="4" w:space="0" w:color="auto"/>
              <w:right w:val="single" w:sz="4" w:space="0" w:color="auto"/>
            </w:tcBorders>
            <w:hideMark/>
          </w:tcPr>
          <w:p w14:paraId="0529C149"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eastAsia="en-US"/>
              </w:rPr>
            </w:pPr>
            <w:r w:rsidRPr="009C2AAF">
              <w:rPr>
                <w:bCs/>
                <w:iCs/>
                <w:lang w:eastAsia="en-US"/>
              </w:rPr>
              <w:t>2</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2DE8BCF3" w14:textId="77777777" w:rsidR="00D92D54" w:rsidRPr="00E51024" w:rsidRDefault="00D92D54" w:rsidP="00CC4BEF">
            <w:pPr>
              <w:spacing w:line="256" w:lineRule="auto"/>
              <w:rPr>
                <w:iCs/>
                <w:lang w:eastAsia="en-US"/>
              </w:rPr>
            </w:pPr>
          </w:p>
        </w:tc>
      </w:tr>
      <w:tr w:rsidR="00D92D54" w14:paraId="0B46C739" w14:textId="77777777" w:rsidTr="00CC4BEF">
        <w:trPr>
          <w:trHeight w:val="20"/>
        </w:trPr>
        <w:tc>
          <w:tcPr>
            <w:tcW w:w="811" w:type="pct"/>
            <w:vMerge w:val="restart"/>
            <w:tcBorders>
              <w:top w:val="single" w:sz="4" w:space="0" w:color="auto"/>
              <w:left w:val="single" w:sz="4" w:space="0" w:color="auto"/>
              <w:right w:val="single" w:sz="4" w:space="0" w:color="auto"/>
            </w:tcBorders>
            <w:hideMark/>
          </w:tcPr>
          <w:p w14:paraId="6E7701FE" w14:textId="77777777" w:rsidR="00D92D54" w:rsidRDefault="00D92D54" w:rsidP="00CC4BEF">
            <w:pPr>
              <w:jc w:val="center"/>
              <w:rPr>
                <w:b/>
              </w:rPr>
            </w:pPr>
            <w:r>
              <w:rPr>
                <w:b/>
              </w:rPr>
              <w:t>Тема 4.8.</w:t>
            </w:r>
          </w:p>
          <w:p w14:paraId="66944DA1" w14:textId="77777777" w:rsidR="00D92D54" w:rsidRDefault="00D92D54" w:rsidP="00CC4BEF">
            <w:pPr>
              <w:jc w:val="center"/>
              <w:rPr>
                <w:b/>
              </w:rPr>
            </w:pPr>
            <w:r>
              <w:rPr>
                <w:b/>
              </w:rPr>
              <w:t>М. А. Шолохов.</w:t>
            </w:r>
          </w:p>
          <w:p w14:paraId="62730A1B" w14:textId="77777777" w:rsidR="00D92D54" w:rsidRDefault="00D92D54" w:rsidP="00CC4BEF">
            <w:pPr>
              <w:jc w:val="center"/>
              <w:rPr>
                <w:b/>
              </w:rPr>
            </w:pPr>
            <w:r>
              <w:rPr>
                <w:b/>
              </w:rPr>
              <w:t>Проблема гуманизма и нравственный поиск героев романа-эпопеи «Тихий Дон»</w:t>
            </w:r>
          </w:p>
        </w:tc>
        <w:tc>
          <w:tcPr>
            <w:tcW w:w="2114" w:type="pct"/>
            <w:tcBorders>
              <w:top w:val="single" w:sz="4" w:space="0" w:color="auto"/>
              <w:left w:val="single" w:sz="4" w:space="0" w:color="auto"/>
              <w:bottom w:val="single" w:sz="4" w:space="0" w:color="auto"/>
              <w:right w:val="single" w:sz="4" w:space="0" w:color="auto"/>
            </w:tcBorders>
            <w:hideMark/>
          </w:tcPr>
          <w:p w14:paraId="725787DF"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23045C97"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color w:val="000000" w:themeColor="text1"/>
                <w:lang w:eastAsia="en-US"/>
              </w:rPr>
            </w:pPr>
            <w:r w:rsidRPr="009C2AAF">
              <w:rPr>
                <w:b/>
                <w:bCs/>
                <w:color w:val="000000" w:themeColor="text1"/>
                <w:lang w:eastAsia="en-US"/>
              </w:rPr>
              <w:t>6</w:t>
            </w:r>
          </w:p>
        </w:tc>
        <w:tc>
          <w:tcPr>
            <w:tcW w:w="767" w:type="pct"/>
            <w:vMerge w:val="restart"/>
            <w:tcBorders>
              <w:top w:val="single" w:sz="4" w:space="0" w:color="auto"/>
              <w:left w:val="single" w:sz="4" w:space="0" w:color="auto"/>
              <w:bottom w:val="single" w:sz="4" w:space="0" w:color="auto"/>
              <w:right w:val="single" w:sz="4" w:space="0" w:color="auto"/>
            </w:tcBorders>
            <w:hideMark/>
          </w:tcPr>
          <w:p w14:paraId="7960D9F4"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13966253"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lang w:eastAsia="en-US"/>
              </w:rPr>
            </w:pPr>
            <w:r w:rsidRPr="00E51024">
              <w:rPr>
                <w:bCs/>
              </w:rPr>
              <w:t>ЛР 1, ЛР 2, ЛР 3, ЛР 4, ЛР 5, ЛР 6, ЛР 7, ЛР 8, ЛР 9, ЛР 10, ЛР 11, ЛР 12</w:t>
            </w:r>
          </w:p>
        </w:tc>
      </w:tr>
      <w:tr w:rsidR="00D92D54" w14:paraId="4007598D" w14:textId="77777777" w:rsidTr="00CC4BEF">
        <w:trPr>
          <w:trHeight w:val="559"/>
        </w:trPr>
        <w:tc>
          <w:tcPr>
            <w:tcW w:w="0" w:type="auto"/>
            <w:vMerge/>
            <w:tcBorders>
              <w:left w:val="single" w:sz="4" w:space="0" w:color="auto"/>
              <w:right w:val="single" w:sz="4" w:space="0" w:color="auto"/>
            </w:tcBorders>
            <w:vAlign w:val="center"/>
            <w:hideMark/>
          </w:tcPr>
          <w:p w14:paraId="35558A9B"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2DB33F4A" w14:textId="77777777" w:rsidR="00D92D54" w:rsidRPr="006D643A"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6D643A">
              <w:rPr>
                <w:color w:val="000000" w:themeColor="text1"/>
              </w:rPr>
              <w:t>Роман-эпопея «Тихий Дон» (избранные главы).</w:t>
            </w:r>
          </w:p>
          <w:p w14:paraId="508FD1B3" w14:textId="77777777" w:rsidR="00D92D54" w:rsidRPr="006D643A" w:rsidRDefault="00D92D54" w:rsidP="00CC4BEF">
            <w:pPr>
              <w:jc w:val="both"/>
              <w:rPr>
                <w:color w:val="000000" w:themeColor="text1"/>
              </w:rPr>
            </w:pPr>
            <w:r w:rsidRPr="006D643A">
              <w:rPr>
                <w:color w:val="000000" w:themeColor="text1"/>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386C955F" w14:textId="77777777" w:rsidR="00D92D54" w:rsidRPr="006D643A"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lang w:eastAsia="en-US"/>
              </w:rPr>
            </w:pPr>
            <w:r w:rsidRPr="006D643A">
              <w:rPr>
                <w:color w:val="000000" w:themeColor="text1"/>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1308" w:type="pct"/>
            <w:tcBorders>
              <w:top w:val="single" w:sz="4" w:space="0" w:color="auto"/>
              <w:left w:val="single" w:sz="4" w:space="0" w:color="auto"/>
              <w:bottom w:val="single" w:sz="4" w:space="0" w:color="auto"/>
              <w:right w:val="single" w:sz="4" w:space="0" w:color="auto"/>
            </w:tcBorders>
          </w:tcPr>
          <w:p w14:paraId="38AB3315"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lang w:eastAsia="en-US"/>
              </w:rPr>
            </w:pPr>
          </w:p>
          <w:p w14:paraId="1AD370BE"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lang w:eastAsia="en-US"/>
              </w:rPr>
            </w:pPr>
          </w:p>
          <w:p w14:paraId="3C98E0C5"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lang w:eastAsia="en-US"/>
              </w:rPr>
            </w:pPr>
          </w:p>
          <w:p w14:paraId="4FF3C4CD"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lang w:eastAsia="en-US"/>
              </w:rPr>
            </w:pPr>
          </w:p>
          <w:p w14:paraId="55D1C124"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lang w:eastAsia="en-US"/>
              </w:rPr>
            </w:pPr>
          </w:p>
          <w:p w14:paraId="6AEB65A8"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lang w:eastAsia="en-US"/>
              </w:rPr>
            </w:pPr>
          </w:p>
          <w:p w14:paraId="63A7C73B"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lang w:eastAsia="en-US"/>
              </w:rPr>
            </w:pP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3692FD2C" w14:textId="77777777" w:rsidR="00D92D54" w:rsidRPr="00E51024" w:rsidRDefault="00D92D54" w:rsidP="00CC4BEF">
            <w:pPr>
              <w:spacing w:line="256" w:lineRule="auto"/>
              <w:rPr>
                <w:bCs/>
                <w:i/>
                <w:lang w:eastAsia="en-US"/>
              </w:rPr>
            </w:pPr>
          </w:p>
        </w:tc>
      </w:tr>
      <w:tr w:rsidR="00D92D54" w14:paraId="180A21E5" w14:textId="77777777" w:rsidTr="00CC4BEF">
        <w:trPr>
          <w:trHeight w:val="559"/>
        </w:trPr>
        <w:tc>
          <w:tcPr>
            <w:tcW w:w="0" w:type="auto"/>
            <w:vMerge/>
            <w:tcBorders>
              <w:left w:val="single" w:sz="4" w:space="0" w:color="auto"/>
              <w:right w:val="single" w:sz="4" w:space="0" w:color="auto"/>
            </w:tcBorders>
            <w:vAlign w:val="center"/>
            <w:hideMark/>
          </w:tcPr>
          <w:p w14:paraId="75034485"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19689B6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Pr>
                <w:b/>
                <w:lang w:eastAsia="en-US"/>
              </w:rPr>
              <w:t>Практические занятия</w:t>
            </w:r>
            <w:r>
              <w:rPr>
                <w:lang w:eastAsia="en-US"/>
              </w:rPr>
              <w:t xml:space="preserve"> </w:t>
            </w:r>
          </w:p>
          <w:p w14:paraId="5D1E8646"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lang w:eastAsia="en-US"/>
              </w:rPr>
              <w:t>Анализ глав романа М.А. Шолохова «Тихий Дон»</w:t>
            </w:r>
          </w:p>
        </w:tc>
        <w:tc>
          <w:tcPr>
            <w:tcW w:w="1308" w:type="pct"/>
            <w:tcBorders>
              <w:top w:val="single" w:sz="4" w:space="0" w:color="auto"/>
              <w:left w:val="single" w:sz="4" w:space="0" w:color="auto"/>
              <w:bottom w:val="single" w:sz="4" w:space="0" w:color="auto"/>
              <w:right w:val="single" w:sz="4" w:space="0" w:color="auto"/>
            </w:tcBorders>
          </w:tcPr>
          <w:p w14:paraId="77120CAF"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themeColor="text1"/>
                <w:lang w:eastAsia="en-US"/>
              </w:rPr>
            </w:pPr>
          </w:p>
          <w:p w14:paraId="0A7D8CF0"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lang w:eastAsia="en-US"/>
              </w:rPr>
            </w:pPr>
            <w:r w:rsidRPr="009C2AAF">
              <w:rPr>
                <w:bCs/>
                <w:color w:val="000000" w:themeColor="text1"/>
                <w:lang w:eastAsia="en-US"/>
              </w:rPr>
              <w:t>6</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0D94944E" w14:textId="77777777" w:rsidR="00D92D54" w:rsidRPr="00E51024" w:rsidRDefault="00D92D54" w:rsidP="00CC4BEF">
            <w:pPr>
              <w:spacing w:line="256" w:lineRule="auto"/>
              <w:rPr>
                <w:bCs/>
                <w:i/>
                <w:lang w:eastAsia="en-US"/>
              </w:rPr>
            </w:pPr>
          </w:p>
        </w:tc>
      </w:tr>
      <w:tr w:rsidR="00D92D54" w14:paraId="068494C0" w14:textId="77777777" w:rsidTr="00CC4BEF">
        <w:trPr>
          <w:trHeight w:val="20"/>
        </w:trPr>
        <w:tc>
          <w:tcPr>
            <w:tcW w:w="811" w:type="pct"/>
            <w:vMerge w:val="restart"/>
            <w:tcBorders>
              <w:top w:val="single" w:sz="4" w:space="0" w:color="auto"/>
              <w:left w:val="single" w:sz="4" w:space="0" w:color="auto"/>
              <w:bottom w:val="single" w:sz="4" w:space="0" w:color="auto"/>
              <w:right w:val="single" w:sz="4" w:space="0" w:color="auto"/>
            </w:tcBorders>
            <w:hideMark/>
          </w:tcPr>
          <w:p w14:paraId="57C31273" w14:textId="77777777" w:rsidR="00D92D54" w:rsidRDefault="00D92D54" w:rsidP="00CC4BEF">
            <w:pPr>
              <w:jc w:val="center"/>
              <w:rPr>
                <w:b/>
              </w:rPr>
            </w:pPr>
            <w:r>
              <w:rPr>
                <w:b/>
              </w:rPr>
              <w:t>Тема 4.9.</w:t>
            </w:r>
          </w:p>
          <w:p w14:paraId="71A7B1D2" w14:textId="77777777" w:rsidR="00D92D54" w:rsidRDefault="00D92D54" w:rsidP="00CC4BEF">
            <w:pPr>
              <w:jc w:val="center"/>
              <w:rPr>
                <w:b/>
              </w:rPr>
            </w:pPr>
            <w:r>
              <w:rPr>
                <w:b/>
              </w:rPr>
              <w:t>Особенности прозы М.А. Булгакова</w:t>
            </w:r>
          </w:p>
        </w:tc>
        <w:tc>
          <w:tcPr>
            <w:tcW w:w="2114" w:type="pct"/>
            <w:tcBorders>
              <w:top w:val="single" w:sz="4" w:space="0" w:color="auto"/>
              <w:left w:val="single" w:sz="4" w:space="0" w:color="auto"/>
              <w:bottom w:val="single" w:sz="4" w:space="0" w:color="auto"/>
              <w:right w:val="single" w:sz="4" w:space="0" w:color="auto"/>
            </w:tcBorders>
            <w:hideMark/>
          </w:tcPr>
          <w:p w14:paraId="495DC2A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2D010970"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lang w:eastAsia="en-US"/>
              </w:rPr>
            </w:pPr>
            <w:r w:rsidRPr="009C2AAF">
              <w:rPr>
                <w:b/>
                <w:bCs/>
                <w:color w:val="000000" w:themeColor="text1"/>
                <w:lang w:eastAsia="en-US"/>
              </w:rPr>
              <w:t>6</w:t>
            </w:r>
          </w:p>
        </w:tc>
        <w:tc>
          <w:tcPr>
            <w:tcW w:w="767" w:type="pct"/>
            <w:vMerge w:val="restart"/>
            <w:tcBorders>
              <w:top w:val="single" w:sz="4" w:space="0" w:color="auto"/>
              <w:left w:val="single" w:sz="4" w:space="0" w:color="auto"/>
              <w:bottom w:val="single" w:sz="4" w:space="0" w:color="auto"/>
              <w:right w:val="single" w:sz="4" w:space="0" w:color="auto"/>
            </w:tcBorders>
            <w:hideMark/>
          </w:tcPr>
          <w:p w14:paraId="1BD3CAD5"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27190940"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lang w:eastAsia="en-US"/>
              </w:rPr>
            </w:pPr>
            <w:r w:rsidRPr="00E51024">
              <w:rPr>
                <w:bCs/>
              </w:rPr>
              <w:t>ЛР 1, ЛР 2, ЛР 3, ЛР 4, ЛР 5, ЛР 6, ЛР 7, ЛР 8, ЛР 9, ЛР 10, ЛР 11, ЛР 12</w:t>
            </w:r>
          </w:p>
        </w:tc>
      </w:tr>
      <w:tr w:rsidR="00D92D54" w14:paraId="1D9C7BC3" w14:textId="77777777" w:rsidTr="00CC4BEF">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B3B94"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0C396E97" w14:textId="77777777" w:rsidR="00D92D54" w:rsidRDefault="00D92D54" w:rsidP="00CC4BEF">
            <w:pPr>
              <w:jc w:val="both"/>
            </w:pPr>
            <w:r>
              <w:rPr>
                <w:rStyle w:val="15"/>
              </w:rPr>
              <w:t xml:space="preserve">Михаил Афанасьевич Булгаков (1891–1940) «Изгнанник, избранник»: сведения из биографии (с обобщением ранее изученного) </w:t>
            </w:r>
          </w:p>
          <w:p w14:paraId="125457D2" w14:textId="77777777" w:rsidR="00D92D54" w:rsidRPr="007E17F9" w:rsidRDefault="00D92D54" w:rsidP="00CC4BEF">
            <w:pPr>
              <w:jc w:val="both"/>
            </w:pPr>
            <w:r>
              <w:rPr>
                <w:rStyle w:val="15"/>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Pr>
                <w:rStyle w:val="15"/>
              </w:rPr>
              <w:t>Воланд</w:t>
            </w:r>
            <w:proofErr w:type="spellEnd"/>
            <w:r>
              <w:rPr>
                <w:rStyle w:val="15"/>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w:t>
            </w:r>
            <w:r>
              <w:rPr>
                <w:rStyle w:val="15"/>
              </w:rPr>
              <w:lastRenderedPageBreak/>
              <w:t xml:space="preserve">(история Маргариты). Финал романа. Экранизации романа. </w:t>
            </w:r>
          </w:p>
        </w:tc>
        <w:tc>
          <w:tcPr>
            <w:tcW w:w="1308" w:type="pct"/>
            <w:tcBorders>
              <w:top w:val="single" w:sz="4" w:space="0" w:color="auto"/>
              <w:left w:val="single" w:sz="4" w:space="0" w:color="auto"/>
              <w:bottom w:val="single" w:sz="4" w:space="0" w:color="auto"/>
              <w:right w:val="single" w:sz="4" w:space="0" w:color="auto"/>
            </w:tcBorders>
          </w:tcPr>
          <w:p w14:paraId="48B9D946"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000000" w:themeColor="text1"/>
                <w:lang w:eastAsia="en-US"/>
              </w:rPr>
            </w:pP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1CD11EEF" w14:textId="77777777" w:rsidR="00D92D54" w:rsidRPr="00E51024" w:rsidRDefault="00D92D54" w:rsidP="00CC4BEF">
            <w:pPr>
              <w:spacing w:line="256" w:lineRule="auto"/>
              <w:rPr>
                <w:bCs/>
                <w:i/>
                <w:lang w:eastAsia="en-US"/>
              </w:rPr>
            </w:pPr>
          </w:p>
        </w:tc>
      </w:tr>
      <w:tr w:rsidR="00D92D54" w14:paraId="57A3CF7D" w14:textId="77777777" w:rsidTr="00CC4B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49F84"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3EA83CDB"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eastAsia="en-US"/>
              </w:rPr>
            </w:pPr>
            <w:r>
              <w:rPr>
                <w:b/>
                <w:lang w:eastAsia="en-US"/>
              </w:rPr>
              <w:t xml:space="preserve">Практические занятия: </w:t>
            </w:r>
            <w:r>
              <w:rPr>
                <w:bCs/>
                <w:lang w:eastAsia="en-US"/>
              </w:rPr>
              <w:t>Анализ глав романа М.А. Булгакова «Мастер и Маргарита»</w:t>
            </w:r>
          </w:p>
        </w:tc>
        <w:tc>
          <w:tcPr>
            <w:tcW w:w="1308" w:type="pct"/>
            <w:tcBorders>
              <w:top w:val="single" w:sz="4" w:space="0" w:color="auto"/>
              <w:left w:val="single" w:sz="4" w:space="0" w:color="auto"/>
              <w:bottom w:val="single" w:sz="4" w:space="0" w:color="auto"/>
              <w:right w:val="single" w:sz="4" w:space="0" w:color="auto"/>
            </w:tcBorders>
            <w:hideMark/>
          </w:tcPr>
          <w:p w14:paraId="5733765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lang w:eastAsia="en-US"/>
              </w:rPr>
            </w:pPr>
            <w:r w:rsidRPr="009C2AAF">
              <w:rPr>
                <w:bCs/>
                <w:iCs/>
                <w:lang w:eastAsia="en-US"/>
              </w:rPr>
              <w:t>6</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6C501789" w14:textId="77777777" w:rsidR="00D92D54" w:rsidRPr="00E51024" w:rsidRDefault="00D92D54" w:rsidP="00CC4BEF">
            <w:pPr>
              <w:spacing w:line="256" w:lineRule="auto"/>
              <w:rPr>
                <w:bCs/>
                <w:i/>
                <w:lang w:eastAsia="en-US"/>
              </w:rPr>
            </w:pPr>
          </w:p>
        </w:tc>
      </w:tr>
      <w:tr w:rsidR="00D92D54" w14:paraId="3A15C2FB" w14:textId="77777777" w:rsidTr="00CC4BEF">
        <w:trPr>
          <w:trHeight w:val="213"/>
        </w:trPr>
        <w:tc>
          <w:tcPr>
            <w:tcW w:w="811" w:type="pct"/>
            <w:vMerge w:val="restart"/>
            <w:tcBorders>
              <w:top w:val="single" w:sz="4" w:space="0" w:color="auto"/>
              <w:left w:val="single" w:sz="4" w:space="0" w:color="auto"/>
              <w:bottom w:val="single" w:sz="4" w:space="0" w:color="auto"/>
              <w:right w:val="single" w:sz="4" w:space="0" w:color="auto"/>
            </w:tcBorders>
            <w:hideMark/>
          </w:tcPr>
          <w:p w14:paraId="425BDDD4" w14:textId="77777777" w:rsidR="00D92D54" w:rsidRDefault="00D92D54" w:rsidP="00CC4BEF">
            <w:pPr>
              <w:jc w:val="center"/>
              <w:rPr>
                <w:b/>
              </w:rPr>
            </w:pPr>
            <w:r>
              <w:rPr>
                <w:b/>
              </w:rPr>
              <w:t>Тема 4.10.</w:t>
            </w:r>
          </w:p>
          <w:p w14:paraId="5959EBAD" w14:textId="77777777" w:rsidR="00D92D54" w:rsidRDefault="00D92D54" w:rsidP="00CC4BEF">
            <w:pPr>
              <w:jc w:val="center"/>
              <w:rPr>
                <w:b/>
                <w:bCs/>
                <w:lang w:eastAsia="en-US"/>
              </w:rPr>
            </w:pPr>
            <w:r>
              <w:rPr>
                <w:b/>
              </w:rPr>
              <w:t>Нравственная проблематика произведений А.П. Платонова</w:t>
            </w:r>
          </w:p>
        </w:tc>
        <w:tc>
          <w:tcPr>
            <w:tcW w:w="2114" w:type="pct"/>
            <w:tcBorders>
              <w:top w:val="single" w:sz="4" w:space="0" w:color="auto"/>
              <w:left w:val="single" w:sz="4" w:space="0" w:color="auto"/>
              <w:bottom w:val="single" w:sz="4" w:space="0" w:color="auto"/>
              <w:right w:val="single" w:sz="4" w:space="0" w:color="auto"/>
            </w:tcBorders>
            <w:hideMark/>
          </w:tcPr>
          <w:p w14:paraId="69B327A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tcPr>
          <w:p w14:paraId="19045F40" w14:textId="77777777" w:rsidR="00D92D54" w:rsidRPr="006E0A32"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lang w:eastAsia="en-US"/>
              </w:rPr>
            </w:pPr>
            <w:r>
              <w:rPr>
                <w:b/>
                <w:iCs/>
                <w:lang w:eastAsia="en-US"/>
              </w:rPr>
              <w:t>1</w:t>
            </w:r>
          </w:p>
        </w:tc>
        <w:tc>
          <w:tcPr>
            <w:tcW w:w="767" w:type="pct"/>
            <w:vMerge w:val="restart"/>
            <w:tcBorders>
              <w:top w:val="single" w:sz="4" w:space="0" w:color="auto"/>
              <w:left w:val="single" w:sz="4" w:space="0" w:color="auto"/>
              <w:bottom w:val="single" w:sz="4" w:space="0" w:color="auto"/>
              <w:right w:val="single" w:sz="4" w:space="0" w:color="auto"/>
            </w:tcBorders>
            <w:hideMark/>
          </w:tcPr>
          <w:p w14:paraId="57C6D538"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01EE9D50"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lang w:eastAsia="en-US"/>
              </w:rPr>
            </w:pPr>
            <w:r w:rsidRPr="00E51024">
              <w:rPr>
                <w:bCs/>
              </w:rPr>
              <w:t>ЛР 1, ЛР 2, ЛР 3, ЛР 4, ЛР 5, ЛР 6, ЛР 7, ЛР 8, ЛР 9, ЛР 10, ЛР 11, ЛР 12</w:t>
            </w:r>
          </w:p>
        </w:tc>
      </w:tr>
      <w:tr w:rsidR="00D92D54" w14:paraId="78B80F66" w14:textId="77777777" w:rsidTr="00CC4BEF">
        <w:trPr>
          <w:trHeight w:val="14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E482"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617C517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en-US"/>
              </w:rPr>
            </w:pPr>
            <w:r>
              <w:rPr>
                <w:lang w:eastAsia="en-US"/>
              </w:rPr>
              <w:t xml:space="preserve">Развитие традиционных тем русской лирики: тема </w:t>
            </w:r>
            <w: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w:t>
            </w:r>
          </w:p>
        </w:tc>
        <w:tc>
          <w:tcPr>
            <w:tcW w:w="1308" w:type="pct"/>
            <w:tcBorders>
              <w:top w:val="single" w:sz="4" w:space="0" w:color="auto"/>
              <w:left w:val="single" w:sz="4" w:space="0" w:color="auto"/>
              <w:bottom w:val="single" w:sz="4" w:space="0" w:color="auto"/>
              <w:right w:val="single" w:sz="4" w:space="0" w:color="auto"/>
            </w:tcBorders>
          </w:tcPr>
          <w:p w14:paraId="794D9D4A"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p>
          <w:p w14:paraId="31980B08"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lang w:eastAsia="en-US"/>
              </w:rPr>
            </w:pPr>
            <w:r>
              <w:rPr>
                <w:iCs/>
                <w:lang w:eastAsia="en-US"/>
              </w:rPr>
              <w:t>1</w:t>
            </w:r>
          </w:p>
          <w:p w14:paraId="30EC0228"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lang w:eastAsia="en-US"/>
              </w:rPr>
            </w:pPr>
          </w:p>
          <w:p w14:paraId="691B809C"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Cs/>
                <w:lang w:eastAsia="en-US"/>
              </w:rPr>
            </w:pPr>
          </w:p>
          <w:p w14:paraId="5F21D6D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lang w:eastAsia="en-US"/>
              </w:rPr>
            </w:pP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303B9461" w14:textId="77777777" w:rsidR="00D92D54" w:rsidRPr="00E51024" w:rsidRDefault="00D92D54" w:rsidP="00CC4BEF">
            <w:pPr>
              <w:spacing w:line="256" w:lineRule="auto"/>
              <w:rPr>
                <w:bCs/>
                <w:iCs/>
                <w:lang w:eastAsia="en-US"/>
              </w:rPr>
            </w:pPr>
          </w:p>
        </w:tc>
      </w:tr>
      <w:tr w:rsidR="00D92D54" w14:paraId="715D0B2A" w14:textId="77777777" w:rsidTr="00CC4BEF">
        <w:trPr>
          <w:trHeight w:val="173"/>
        </w:trPr>
        <w:tc>
          <w:tcPr>
            <w:tcW w:w="811" w:type="pct"/>
            <w:vMerge w:val="restart"/>
            <w:tcBorders>
              <w:top w:val="single" w:sz="4" w:space="0" w:color="auto"/>
              <w:left w:val="single" w:sz="4" w:space="0" w:color="auto"/>
              <w:bottom w:val="single" w:sz="4" w:space="0" w:color="auto"/>
              <w:right w:val="single" w:sz="4" w:space="0" w:color="auto"/>
            </w:tcBorders>
            <w:hideMark/>
          </w:tcPr>
          <w:p w14:paraId="4833A4CE" w14:textId="77777777" w:rsidR="00D92D54" w:rsidRDefault="00D92D54" w:rsidP="00CC4BEF">
            <w:pPr>
              <w:jc w:val="center"/>
              <w:rPr>
                <w:b/>
              </w:rPr>
            </w:pPr>
            <w:r>
              <w:rPr>
                <w:b/>
              </w:rPr>
              <w:t>Тема 4.11.</w:t>
            </w:r>
          </w:p>
          <w:p w14:paraId="00464A48" w14:textId="77777777" w:rsidR="00D92D54" w:rsidRDefault="00D92D54" w:rsidP="00CC4BEF">
            <w:pPr>
              <w:jc w:val="center"/>
              <w:rPr>
                <w:b/>
              </w:rPr>
            </w:pPr>
            <w:r>
              <w:rPr>
                <w:b/>
              </w:rPr>
              <w:t>Основные мотивы лирики А.Т. Твардовского. Тема Великой Отечественной войны в стихотворениях поэта</w:t>
            </w:r>
          </w:p>
        </w:tc>
        <w:tc>
          <w:tcPr>
            <w:tcW w:w="2114" w:type="pct"/>
            <w:tcBorders>
              <w:top w:val="single" w:sz="4" w:space="0" w:color="auto"/>
              <w:left w:val="single" w:sz="4" w:space="0" w:color="auto"/>
              <w:bottom w:val="single" w:sz="4" w:space="0" w:color="auto"/>
              <w:right w:val="single" w:sz="4" w:space="0" w:color="auto"/>
            </w:tcBorders>
            <w:hideMark/>
          </w:tcPr>
          <w:p w14:paraId="239C5EA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40E83D35" w14:textId="77777777" w:rsidR="00D92D54" w:rsidRDefault="00D92D54" w:rsidP="00CC4BEF">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1</w:t>
            </w:r>
          </w:p>
        </w:tc>
        <w:tc>
          <w:tcPr>
            <w:tcW w:w="767" w:type="pct"/>
            <w:vMerge w:val="restart"/>
            <w:tcBorders>
              <w:top w:val="single" w:sz="4" w:space="0" w:color="auto"/>
              <w:left w:val="single" w:sz="4" w:space="0" w:color="auto"/>
              <w:bottom w:val="single" w:sz="4" w:space="0" w:color="auto"/>
              <w:right w:val="single" w:sz="4" w:space="0" w:color="auto"/>
            </w:tcBorders>
            <w:hideMark/>
          </w:tcPr>
          <w:p w14:paraId="2880EAE1"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74BF7E4B"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lang w:eastAsia="en-US"/>
              </w:rPr>
            </w:pPr>
            <w:r w:rsidRPr="00E51024">
              <w:rPr>
                <w:bCs/>
              </w:rPr>
              <w:t>ЛР 1, ЛР 2, ЛР 3, ЛР 4, ЛР 5, ЛР 6, ЛР 7, ЛР 8, ЛР 9, ЛР 10, ЛР 11, ЛР 12</w:t>
            </w:r>
          </w:p>
        </w:tc>
      </w:tr>
      <w:tr w:rsidR="00D92D54" w14:paraId="71004922" w14:textId="77777777" w:rsidTr="00CC4BEF">
        <w:trPr>
          <w:trHeight w:val="3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23748" w14:textId="77777777" w:rsidR="00D92D54" w:rsidRDefault="00D92D54" w:rsidP="00CC4BEF">
            <w:pPr>
              <w:spacing w:line="256" w:lineRule="auto"/>
              <w:rPr>
                <w:b/>
                <w:bCs/>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338F83B9" w14:textId="77777777" w:rsidR="00D92D54" w:rsidRPr="00546F5F" w:rsidRDefault="00D92D54" w:rsidP="00CC4BEF">
            <w:pPr>
              <w:jc w:val="both"/>
              <w:rPr>
                <w:lang w:eastAsia="en-US"/>
              </w:rPr>
            </w:pPr>
            <w:r w:rsidRPr="00546F5F">
              <w:t>Основные мотивы лирики Твардовского; поэт и время; тема Великой Отечественной войны, тема памя</w:t>
            </w:r>
            <w:r>
              <w:t xml:space="preserve">ти. Доверительность и </w:t>
            </w:r>
            <w:proofErr w:type="spellStart"/>
            <w:r>
              <w:t>исповедальность</w:t>
            </w:r>
            <w:proofErr w:type="spellEnd"/>
            <w:r>
              <w:t xml:space="preserve"> </w:t>
            </w:r>
            <w:r w:rsidRPr="00546F5F">
              <w:t>лирической интонации Твардовского. «Вся суть в одном единственном завете…», «Памяти матери» («В краю, куда их вывезли гуртом…»), «Я знаю, никакой моей вины…», «Дробится рван</w:t>
            </w:r>
            <w:r>
              <w:t>ый цоколь монумента...».</w:t>
            </w:r>
          </w:p>
        </w:tc>
        <w:tc>
          <w:tcPr>
            <w:tcW w:w="1308" w:type="pct"/>
            <w:tcBorders>
              <w:top w:val="single" w:sz="4" w:space="0" w:color="auto"/>
              <w:left w:val="single" w:sz="4" w:space="0" w:color="auto"/>
              <w:bottom w:val="single" w:sz="4" w:space="0" w:color="auto"/>
              <w:right w:val="single" w:sz="4" w:space="0" w:color="auto"/>
            </w:tcBorders>
          </w:tcPr>
          <w:p w14:paraId="23BD1D63" w14:textId="77777777" w:rsidR="00D92D54" w:rsidRDefault="00D92D54" w:rsidP="00CC4BEF">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lang w:eastAsia="en-US"/>
              </w:rPr>
            </w:pPr>
          </w:p>
          <w:p w14:paraId="291D15E4" w14:textId="77777777" w:rsidR="00D92D54" w:rsidRDefault="00D92D54" w:rsidP="00CC4BEF">
            <w:pPr>
              <w:jc w:val="center"/>
              <w:rPr>
                <w:lang w:eastAsia="en-US"/>
              </w:rPr>
            </w:pPr>
            <w:r>
              <w:rPr>
                <w:lang w:eastAsia="en-US"/>
              </w:rPr>
              <w:t>1</w:t>
            </w:r>
          </w:p>
          <w:p w14:paraId="5BDD84C6" w14:textId="77777777" w:rsidR="00D92D54" w:rsidRPr="007478FE" w:rsidRDefault="00D92D54" w:rsidP="00CC4BEF">
            <w:pPr>
              <w:tabs>
                <w:tab w:val="left" w:pos="2550"/>
              </w:tabs>
              <w:rPr>
                <w:lang w:eastAsia="en-US"/>
              </w:rPr>
            </w:pPr>
            <w:r>
              <w:rPr>
                <w:lang w:eastAsia="en-US"/>
              </w:rPr>
              <w:tab/>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5C3B7B91" w14:textId="77777777" w:rsidR="00D92D54" w:rsidRPr="00E51024" w:rsidRDefault="00D92D54" w:rsidP="00CC4BEF">
            <w:pPr>
              <w:spacing w:line="256" w:lineRule="auto"/>
              <w:rPr>
                <w:bCs/>
                <w:iCs/>
                <w:lang w:eastAsia="en-US"/>
              </w:rPr>
            </w:pPr>
          </w:p>
        </w:tc>
      </w:tr>
      <w:tr w:rsidR="00D92D54" w14:paraId="10735A7E" w14:textId="77777777" w:rsidTr="00CC4BEF">
        <w:trPr>
          <w:trHeight w:val="20"/>
        </w:trPr>
        <w:tc>
          <w:tcPr>
            <w:tcW w:w="811" w:type="pct"/>
            <w:vMerge w:val="restart"/>
            <w:tcBorders>
              <w:top w:val="single" w:sz="4" w:space="0" w:color="auto"/>
              <w:left w:val="single" w:sz="4" w:space="0" w:color="auto"/>
              <w:right w:val="single" w:sz="4" w:space="0" w:color="auto"/>
            </w:tcBorders>
            <w:hideMark/>
          </w:tcPr>
          <w:p w14:paraId="330286ED"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4.12.</w:t>
            </w:r>
          </w:p>
          <w:p w14:paraId="02FF096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Проза о Великой Отечественной войне. Историческая правда и нравственная проблематика произведений о Великой Отечественной войне</w:t>
            </w:r>
          </w:p>
        </w:tc>
        <w:tc>
          <w:tcPr>
            <w:tcW w:w="2114" w:type="pct"/>
            <w:tcBorders>
              <w:top w:val="single" w:sz="4" w:space="0" w:color="auto"/>
              <w:left w:val="single" w:sz="4" w:space="0" w:color="auto"/>
              <w:bottom w:val="single" w:sz="4" w:space="0" w:color="auto"/>
              <w:right w:val="single" w:sz="4" w:space="0" w:color="auto"/>
            </w:tcBorders>
            <w:hideMark/>
          </w:tcPr>
          <w:p w14:paraId="0D180C43" w14:textId="77777777" w:rsidR="00D92D54" w:rsidRPr="00546F5F" w:rsidRDefault="00D92D54" w:rsidP="00CC4BEF">
            <w:pPr>
              <w:jc w:val="both"/>
              <w:rPr>
                <w:b/>
                <w:lang w:eastAsia="en-US"/>
              </w:rPr>
            </w:pPr>
            <w:r w:rsidRPr="00546F5F">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6E9B0C07" w14:textId="77777777" w:rsidR="00D92D54" w:rsidRDefault="00D92D54" w:rsidP="00CC4BEF">
            <w:pPr>
              <w:tabs>
                <w:tab w:val="left" w:pos="276"/>
                <w:tab w:val="center" w:pos="429"/>
              </w:tabs>
              <w:jc w:val="center"/>
              <w:rPr>
                <w:b/>
                <w:lang w:eastAsia="en-US"/>
              </w:rPr>
            </w:pPr>
            <w:r>
              <w:rPr>
                <w:b/>
                <w:lang w:eastAsia="en-US"/>
              </w:rPr>
              <w:t>2</w:t>
            </w:r>
          </w:p>
        </w:tc>
        <w:tc>
          <w:tcPr>
            <w:tcW w:w="767" w:type="pct"/>
            <w:vMerge w:val="restart"/>
            <w:tcBorders>
              <w:top w:val="single" w:sz="4" w:space="0" w:color="auto"/>
              <w:left w:val="single" w:sz="4" w:space="0" w:color="auto"/>
              <w:right w:val="single" w:sz="4" w:space="0" w:color="auto"/>
            </w:tcBorders>
          </w:tcPr>
          <w:p w14:paraId="4D296763"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48701F73" w14:textId="77777777" w:rsidR="00D92D54" w:rsidRPr="00E51024" w:rsidRDefault="00D92D54" w:rsidP="00CC4BEF">
            <w:pPr>
              <w:rPr>
                <w:lang w:eastAsia="en-US"/>
              </w:rPr>
            </w:pPr>
            <w:r w:rsidRPr="00E51024">
              <w:rPr>
                <w:bCs/>
              </w:rPr>
              <w:t>ЛР 1, ЛР 2, ЛР 3, ЛР 4, ЛР 5, ЛР 6, ЛР 7, ЛР 8, ЛР 9, ЛР 10, ЛР 11, ЛР 12</w:t>
            </w:r>
          </w:p>
        </w:tc>
      </w:tr>
      <w:tr w:rsidR="00D92D54" w14:paraId="7633D389" w14:textId="77777777" w:rsidTr="00CC4BEF">
        <w:trPr>
          <w:trHeight w:val="1105"/>
        </w:trPr>
        <w:tc>
          <w:tcPr>
            <w:tcW w:w="0" w:type="auto"/>
            <w:vMerge/>
            <w:tcBorders>
              <w:left w:val="single" w:sz="4" w:space="0" w:color="auto"/>
              <w:right w:val="single" w:sz="4" w:space="0" w:color="auto"/>
            </w:tcBorders>
            <w:vAlign w:val="center"/>
            <w:hideMark/>
          </w:tcPr>
          <w:p w14:paraId="346353D7" w14:textId="77777777" w:rsidR="00D92D54" w:rsidRDefault="00D92D54" w:rsidP="00CC4BEF">
            <w:pPr>
              <w:spacing w:line="256" w:lineRule="auto"/>
              <w:rPr>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61941E32" w14:textId="77777777" w:rsidR="00D92D54" w:rsidRPr="00546F5F" w:rsidRDefault="00D92D54" w:rsidP="00CC4BEF">
            <w:pPr>
              <w:jc w:val="both"/>
            </w:pPr>
            <w:r w:rsidRPr="00546F5F">
              <w:t>«Лейтенантская проза»: В. П. Астафьев, Ю. В. Бондарев, В. В. Быков, Б. Л. Васильев, К. Д. Воробьев, В. Л. Кондратьев и др. (обзор прозы «молодых» лейтенантов)</w:t>
            </w:r>
            <w:r>
              <w:t>.</w:t>
            </w:r>
          </w:p>
          <w:p w14:paraId="0A573BC2" w14:textId="77777777" w:rsidR="00D92D54" w:rsidRPr="00546F5F" w:rsidRDefault="00D92D54" w:rsidP="00CC4BEF">
            <w:pPr>
              <w:jc w:val="both"/>
              <w:rPr>
                <w:lang w:eastAsia="en-US"/>
              </w:rPr>
            </w:pPr>
            <w:r w:rsidRPr="00546F5F">
              <w:t>Проблема нравственного выбора на войне.</w:t>
            </w:r>
          </w:p>
        </w:tc>
        <w:tc>
          <w:tcPr>
            <w:tcW w:w="1308" w:type="pct"/>
            <w:tcBorders>
              <w:top w:val="single" w:sz="4" w:space="0" w:color="auto"/>
              <w:left w:val="single" w:sz="4" w:space="0" w:color="auto"/>
              <w:bottom w:val="single" w:sz="4" w:space="0" w:color="auto"/>
              <w:right w:val="single" w:sz="4" w:space="0" w:color="auto"/>
            </w:tcBorders>
            <w:hideMark/>
          </w:tcPr>
          <w:p w14:paraId="4F9C41EA" w14:textId="77777777" w:rsidR="00D92D54" w:rsidRDefault="00D92D54" w:rsidP="00CC4BEF">
            <w:pPr>
              <w:tabs>
                <w:tab w:val="left" w:pos="276"/>
                <w:tab w:val="center" w:pos="429"/>
              </w:tabs>
              <w:jc w:val="center"/>
              <w:rPr>
                <w:lang w:eastAsia="en-US"/>
              </w:rPr>
            </w:pPr>
            <w:r>
              <w:rPr>
                <w:lang w:eastAsia="en-US"/>
              </w:rPr>
              <w:t>2</w:t>
            </w:r>
          </w:p>
        </w:tc>
        <w:tc>
          <w:tcPr>
            <w:tcW w:w="767" w:type="pct"/>
            <w:vMerge/>
            <w:tcBorders>
              <w:left w:val="single" w:sz="4" w:space="0" w:color="auto"/>
              <w:bottom w:val="single" w:sz="4" w:space="0" w:color="auto"/>
              <w:right w:val="single" w:sz="4" w:space="0" w:color="auto"/>
            </w:tcBorders>
            <w:hideMark/>
          </w:tcPr>
          <w:p w14:paraId="38998FF1" w14:textId="77777777" w:rsidR="00D92D54" w:rsidRPr="00E51024" w:rsidRDefault="00D92D54" w:rsidP="00CC4BEF">
            <w:pPr>
              <w:rPr>
                <w:lang w:eastAsia="en-US"/>
              </w:rPr>
            </w:pPr>
          </w:p>
        </w:tc>
      </w:tr>
      <w:tr w:rsidR="00D92D54" w14:paraId="224640B6" w14:textId="77777777" w:rsidTr="00CC4BEF">
        <w:trPr>
          <w:trHeight w:val="645"/>
        </w:trPr>
        <w:tc>
          <w:tcPr>
            <w:tcW w:w="811" w:type="pct"/>
            <w:vMerge w:val="restart"/>
            <w:tcBorders>
              <w:top w:val="single" w:sz="4" w:space="0" w:color="auto"/>
              <w:left w:val="single" w:sz="4" w:space="0" w:color="auto"/>
              <w:right w:val="single" w:sz="4" w:space="0" w:color="auto"/>
            </w:tcBorders>
            <w:hideMark/>
          </w:tcPr>
          <w:p w14:paraId="3D47177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4.13.</w:t>
            </w:r>
          </w:p>
          <w:p w14:paraId="6B5B40CF" w14:textId="77777777" w:rsidR="00D92D54" w:rsidRDefault="00D92D54" w:rsidP="00CC4BEF">
            <w:pPr>
              <w:jc w:val="center"/>
              <w:rPr>
                <w:lang w:eastAsia="en-US"/>
              </w:rPr>
            </w:pPr>
            <w:r>
              <w:rPr>
                <w:b/>
              </w:rPr>
              <w:lastRenderedPageBreak/>
              <w:t xml:space="preserve">Жизненная правда и нравственная проблематика романа А.А. Фадеева «Молодая гвардия» </w:t>
            </w:r>
          </w:p>
        </w:tc>
        <w:tc>
          <w:tcPr>
            <w:tcW w:w="2114" w:type="pct"/>
            <w:tcBorders>
              <w:top w:val="single" w:sz="4" w:space="0" w:color="auto"/>
              <w:left w:val="single" w:sz="4" w:space="0" w:color="auto"/>
              <w:bottom w:val="single" w:sz="4" w:space="0" w:color="auto"/>
              <w:right w:val="single" w:sz="4" w:space="0" w:color="auto"/>
            </w:tcBorders>
            <w:hideMark/>
          </w:tcPr>
          <w:p w14:paraId="26D24195" w14:textId="77777777" w:rsidR="00D92D54" w:rsidRPr="0019412C" w:rsidRDefault="00D92D54" w:rsidP="00CC4BEF">
            <w:pPr>
              <w:jc w:val="both"/>
              <w:rPr>
                <w:b/>
                <w:lang w:eastAsia="en-US"/>
              </w:rPr>
            </w:pPr>
            <w:r>
              <w:rPr>
                <w:b/>
                <w:lang w:eastAsia="en-US"/>
              </w:rPr>
              <w:lastRenderedPageBreak/>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6B2AB8AF" w14:textId="77777777" w:rsidR="00D92D54" w:rsidRPr="0019412C" w:rsidRDefault="00D92D54" w:rsidP="00CC4BEF">
            <w:pPr>
              <w:tabs>
                <w:tab w:val="left" w:pos="276"/>
                <w:tab w:val="center" w:pos="429"/>
              </w:tabs>
              <w:jc w:val="center"/>
              <w:rPr>
                <w:b/>
                <w:lang w:eastAsia="en-US"/>
              </w:rPr>
            </w:pPr>
            <w:r w:rsidRPr="0019412C">
              <w:rPr>
                <w:b/>
                <w:lang w:eastAsia="en-US"/>
              </w:rPr>
              <w:t>1</w:t>
            </w:r>
          </w:p>
        </w:tc>
        <w:tc>
          <w:tcPr>
            <w:tcW w:w="767" w:type="pct"/>
            <w:vMerge w:val="restart"/>
            <w:tcBorders>
              <w:top w:val="single" w:sz="4" w:space="0" w:color="auto"/>
              <w:left w:val="single" w:sz="4" w:space="0" w:color="auto"/>
              <w:right w:val="single" w:sz="4" w:space="0" w:color="auto"/>
            </w:tcBorders>
            <w:hideMark/>
          </w:tcPr>
          <w:p w14:paraId="60FBFD52"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3E32146C" w14:textId="77777777" w:rsidR="00D92D54" w:rsidRPr="00E51024" w:rsidRDefault="00D92D54" w:rsidP="00CC4BEF">
            <w:pPr>
              <w:rPr>
                <w:lang w:eastAsia="en-US"/>
              </w:rPr>
            </w:pPr>
            <w:r w:rsidRPr="00E51024">
              <w:rPr>
                <w:bCs/>
              </w:rPr>
              <w:t>ЛР 1, ЛР 2, ЛР 3, ЛР 4, ЛР 5, ЛР 6, ЛР 7, ЛР 8, ЛР 9, ЛР 10, ЛР 11, ЛР 12</w:t>
            </w:r>
          </w:p>
        </w:tc>
      </w:tr>
      <w:tr w:rsidR="00D92D54" w14:paraId="450F03E7" w14:textId="77777777" w:rsidTr="00CC4BEF">
        <w:trPr>
          <w:trHeight w:val="2100"/>
        </w:trPr>
        <w:tc>
          <w:tcPr>
            <w:tcW w:w="811" w:type="pct"/>
            <w:vMerge/>
            <w:tcBorders>
              <w:left w:val="single" w:sz="4" w:space="0" w:color="auto"/>
              <w:right w:val="single" w:sz="4" w:space="0" w:color="auto"/>
            </w:tcBorders>
          </w:tcPr>
          <w:p w14:paraId="7C2D58E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72B8D7D4" w14:textId="77777777" w:rsidR="00D92D54" w:rsidRPr="0019412C" w:rsidRDefault="00D92D54" w:rsidP="00CC4BEF">
            <w:pPr>
              <w:jc w:val="both"/>
            </w:pPr>
            <w:r>
              <w:t xml:space="preserve">Обзор романа А.А. Фадеева «Молодая гвардия», В.О. Богомолова «В августе сорок четвёртого». Жизненная правда и художественный вымысел. </w:t>
            </w:r>
          </w:p>
        </w:tc>
        <w:tc>
          <w:tcPr>
            <w:tcW w:w="1308" w:type="pct"/>
            <w:tcBorders>
              <w:top w:val="single" w:sz="4" w:space="0" w:color="auto"/>
              <w:left w:val="single" w:sz="4" w:space="0" w:color="auto"/>
              <w:bottom w:val="single" w:sz="4" w:space="0" w:color="auto"/>
              <w:right w:val="single" w:sz="4" w:space="0" w:color="auto"/>
            </w:tcBorders>
          </w:tcPr>
          <w:p w14:paraId="383CE384" w14:textId="77777777" w:rsidR="00D92D54" w:rsidRDefault="00D92D54" w:rsidP="00CC4BEF">
            <w:pPr>
              <w:tabs>
                <w:tab w:val="left" w:pos="276"/>
                <w:tab w:val="center" w:pos="429"/>
              </w:tabs>
              <w:jc w:val="center"/>
              <w:rPr>
                <w:lang w:eastAsia="en-US"/>
              </w:rPr>
            </w:pPr>
            <w:r>
              <w:rPr>
                <w:lang w:eastAsia="en-US"/>
              </w:rPr>
              <w:t>1</w:t>
            </w:r>
          </w:p>
        </w:tc>
        <w:tc>
          <w:tcPr>
            <w:tcW w:w="767" w:type="pct"/>
            <w:vMerge/>
            <w:tcBorders>
              <w:left w:val="single" w:sz="4" w:space="0" w:color="auto"/>
              <w:bottom w:val="single" w:sz="4" w:space="0" w:color="auto"/>
              <w:right w:val="single" w:sz="4" w:space="0" w:color="auto"/>
            </w:tcBorders>
          </w:tcPr>
          <w:p w14:paraId="12F11067"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p>
        </w:tc>
      </w:tr>
      <w:tr w:rsidR="00D92D54" w14:paraId="4F851ABC" w14:textId="77777777" w:rsidTr="00CC4BEF">
        <w:trPr>
          <w:trHeight w:val="20"/>
        </w:trPr>
        <w:tc>
          <w:tcPr>
            <w:tcW w:w="811" w:type="pct"/>
            <w:vMerge w:val="restart"/>
            <w:tcBorders>
              <w:top w:val="single" w:sz="4" w:space="0" w:color="auto"/>
              <w:left w:val="single" w:sz="4" w:space="0" w:color="auto"/>
              <w:right w:val="single" w:sz="4" w:space="0" w:color="auto"/>
            </w:tcBorders>
            <w:hideMark/>
          </w:tcPr>
          <w:p w14:paraId="6C158F81"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4.14.</w:t>
            </w:r>
          </w:p>
          <w:p w14:paraId="122F38DC" w14:textId="77777777" w:rsidR="00D92D54" w:rsidRPr="00C411BA"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Поэзия о Великой Отечественной войне. Проблема исторической памяти в стихотворениях о Великой Отечественной войне</w:t>
            </w:r>
          </w:p>
        </w:tc>
        <w:tc>
          <w:tcPr>
            <w:tcW w:w="2114" w:type="pct"/>
            <w:tcBorders>
              <w:top w:val="single" w:sz="4" w:space="0" w:color="auto"/>
              <w:left w:val="single" w:sz="4" w:space="0" w:color="auto"/>
              <w:bottom w:val="single" w:sz="4" w:space="0" w:color="auto"/>
              <w:right w:val="single" w:sz="4" w:space="0" w:color="auto"/>
            </w:tcBorders>
            <w:hideMark/>
          </w:tcPr>
          <w:p w14:paraId="38A5001A" w14:textId="77777777" w:rsidR="00D92D54" w:rsidRDefault="00D92D54" w:rsidP="00CC4BEF">
            <w:pPr>
              <w:jc w:val="both"/>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2D01B76B" w14:textId="77777777" w:rsidR="00D92D54" w:rsidRDefault="00D92D54" w:rsidP="00CC4BEF">
            <w:pPr>
              <w:tabs>
                <w:tab w:val="left" w:pos="276"/>
                <w:tab w:val="center" w:pos="429"/>
              </w:tabs>
              <w:jc w:val="center"/>
              <w:rPr>
                <w:b/>
                <w:lang w:eastAsia="en-US"/>
              </w:rPr>
            </w:pPr>
            <w:r>
              <w:rPr>
                <w:b/>
                <w:lang w:eastAsia="en-US"/>
              </w:rPr>
              <w:t>1</w:t>
            </w:r>
          </w:p>
        </w:tc>
        <w:tc>
          <w:tcPr>
            <w:tcW w:w="767" w:type="pct"/>
            <w:vMerge w:val="restart"/>
            <w:tcBorders>
              <w:top w:val="single" w:sz="4" w:space="0" w:color="auto"/>
              <w:left w:val="single" w:sz="4" w:space="0" w:color="auto"/>
              <w:right w:val="single" w:sz="4" w:space="0" w:color="auto"/>
            </w:tcBorders>
            <w:hideMark/>
          </w:tcPr>
          <w:p w14:paraId="35E652C6"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600233AB" w14:textId="77777777" w:rsidR="00D92D54" w:rsidRPr="00E51024" w:rsidRDefault="00D92D54" w:rsidP="00CC4BEF">
            <w:pPr>
              <w:rPr>
                <w:lang w:eastAsia="en-US"/>
              </w:rPr>
            </w:pPr>
            <w:r w:rsidRPr="00E51024">
              <w:rPr>
                <w:bCs/>
              </w:rPr>
              <w:t>ЛР 1, ЛР 2, ЛР 3, ЛР 4, ЛР 5, ЛР 6, ЛР 7, ЛР 8, ЛР 9, ЛР 10, ЛР 11, ЛР 12</w:t>
            </w:r>
          </w:p>
        </w:tc>
      </w:tr>
      <w:tr w:rsidR="00D92D54" w14:paraId="0ED06891" w14:textId="77777777" w:rsidTr="00CC4BEF">
        <w:trPr>
          <w:trHeight w:val="837"/>
        </w:trPr>
        <w:tc>
          <w:tcPr>
            <w:tcW w:w="0" w:type="auto"/>
            <w:vMerge/>
            <w:tcBorders>
              <w:left w:val="single" w:sz="4" w:space="0" w:color="auto"/>
              <w:right w:val="single" w:sz="4" w:space="0" w:color="auto"/>
            </w:tcBorders>
            <w:vAlign w:val="center"/>
            <w:hideMark/>
          </w:tcPr>
          <w:p w14:paraId="405F828D" w14:textId="77777777" w:rsidR="00D92D54" w:rsidRDefault="00D92D54" w:rsidP="00CC4BEF">
            <w:pPr>
              <w:spacing w:line="256" w:lineRule="auto"/>
              <w:rPr>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2B20366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t xml:space="preserve">Поэзия о Великой Отечественной войне. Стихотворения Ю. В. </w:t>
            </w:r>
            <w:proofErr w:type="spellStart"/>
            <w:r>
              <w:t>Друниной</w:t>
            </w:r>
            <w:proofErr w:type="spellEnd"/>
            <w:r>
              <w:t xml:space="preserve">, М. В. Исаковского, Ю. Д. </w:t>
            </w:r>
            <w:proofErr w:type="spellStart"/>
            <w:r>
              <w:t>Левитанского</w:t>
            </w:r>
            <w:proofErr w:type="spellEnd"/>
            <w:r>
              <w:t>, С. С. Орлова, Д. С. Самойлова, К. М. Симонова, Б. А. Слуцкого</w:t>
            </w:r>
          </w:p>
        </w:tc>
        <w:tc>
          <w:tcPr>
            <w:tcW w:w="1308" w:type="pct"/>
            <w:tcBorders>
              <w:top w:val="single" w:sz="4" w:space="0" w:color="auto"/>
              <w:left w:val="single" w:sz="4" w:space="0" w:color="auto"/>
              <w:bottom w:val="single" w:sz="4" w:space="0" w:color="auto"/>
              <w:right w:val="single" w:sz="4" w:space="0" w:color="auto"/>
            </w:tcBorders>
            <w:hideMark/>
          </w:tcPr>
          <w:p w14:paraId="0DD43629" w14:textId="77777777" w:rsidR="00D92D54" w:rsidRDefault="00D92D54" w:rsidP="00CC4BEF">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lang w:eastAsia="en-US"/>
              </w:rPr>
            </w:pPr>
            <w:r>
              <w:rPr>
                <w:bCs/>
                <w:iCs/>
                <w:lang w:eastAsia="en-US"/>
              </w:rPr>
              <w:t>1</w:t>
            </w:r>
          </w:p>
        </w:tc>
        <w:tc>
          <w:tcPr>
            <w:tcW w:w="767" w:type="pct"/>
            <w:vMerge/>
            <w:tcBorders>
              <w:left w:val="single" w:sz="4" w:space="0" w:color="auto"/>
              <w:right w:val="single" w:sz="4" w:space="0" w:color="auto"/>
            </w:tcBorders>
            <w:vAlign w:val="center"/>
            <w:hideMark/>
          </w:tcPr>
          <w:p w14:paraId="212E7878" w14:textId="77777777" w:rsidR="00D92D54" w:rsidRPr="00E51024" w:rsidRDefault="00D92D54" w:rsidP="00CC4BEF">
            <w:pPr>
              <w:spacing w:line="256" w:lineRule="auto"/>
              <w:rPr>
                <w:lang w:eastAsia="en-US"/>
              </w:rPr>
            </w:pPr>
          </w:p>
        </w:tc>
      </w:tr>
      <w:tr w:rsidR="00D92D54" w14:paraId="52538082" w14:textId="77777777" w:rsidTr="00CC4BEF">
        <w:trPr>
          <w:trHeight w:val="166"/>
        </w:trPr>
        <w:tc>
          <w:tcPr>
            <w:tcW w:w="811" w:type="pct"/>
            <w:vMerge w:val="restart"/>
            <w:tcBorders>
              <w:top w:val="single" w:sz="4" w:space="0" w:color="auto"/>
              <w:left w:val="single" w:sz="4" w:space="0" w:color="auto"/>
              <w:bottom w:val="single" w:sz="4" w:space="0" w:color="auto"/>
              <w:right w:val="single" w:sz="4" w:space="0" w:color="auto"/>
            </w:tcBorders>
            <w:hideMark/>
          </w:tcPr>
          <w:p w14:paraId="6C483566"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4.15.</w:t>
            </w:r>
          </w:p>
          <w:p w14:paraId="2935892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Драматургия о Великой Отечественной войне. Нравственно-ценностное звучание пьесы В.С. Розова «Вечно живые»</w:t>
            </w:r>
          </w:p>
        </w:tc>
        <w:tc>
          <w:tcPr>
            <w:tcW w:w="2114" w:type="pct"/>
            <w:tcBorders>
              <w:top w:val="single" w:sz="4" w:space="0" w:color="auto"/>
              <w:left w:val="single" w:sz="4" w:space="0" w:color="auto"/>
              <w:bottom w:val="single" w:sz="4" w:space="0" w:color="auto"/>
              <w:right w:val="single" w:sz="4" w:space="0" w:color="auto"/>
            </w:tcBorders>
            <w:hideMark/>
          </w:tcPr>
          <w:p w14:paraId="05DAB998"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330EA056"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lang w:eastAsia="en-US"/>
              </w:rPr>
            </w:pPr>
            <w:r>
              <w:rPr>
                <w:b/>
                <w:bCs/>
                <w:iCs/>
                <w:lang w:eastAsia="en-US"/>
              </w:rPr>
              <w:t>1</w:t>
            </w:r>
          </w:p>
        </w:tc>
        <w:tc>
          <w:tcPr>
            <w:tcW w:w="767" w:type="pct"/>
            <w:vMerge w:val="restart"/>
            <w:tcBorders>
              <w:top w:val="single" w:sz="4" w:space="0" w:color="auto"/>
              <w:left w:val="single" w:sz="4" w:space="0" w:color="auto"/>
              <w:bottom w:val="single" w:sz="4" w:space="0" w:color="auto"/>
              <w:right w:val="single" w:sz="4" w:space="0" w:color="auto"/>
            </w:tcBorders>
            <w:hideMark/>
          </w:tcPr>
          <w:p w14:paraId="5329CBD9"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057E1E0D"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Cs/>
                <w:lang w:eastAsia="en-US"/>
              </w:rPr>
            </w:pPr>
            <w:r w:rsidRPr="00E51024">
              <w:rPr>
                <w:bCs/>
              </w:rPr>
              <w:t>ЛР 1, ЛР 2, ЛР 3, ЛР 4, ЛР 5, ЛР 6, ЛР 7, ЛР 8, ЛР 9, ЛР 10, ЛР 11, ЛР 12</w:t>
            </w:r>
          </w:p>
        </w:tc>
      </w:tr>
      <w:tr w:rsidR="00D92D54" w14:paraId="11BF1122" w14:textId="77777777" w:rsidTr="00CC4BEF">
        <w:trPr>
          <w:trHeight w:val="13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5E65F" w14:textId="77777777" w:rsidR="00D92D54" w:rsidRDefault="00D92D54" w:rsidP="00CC4BEF">
            <w:pPr>
              <w:spacing w:line="256" w:lineRule="auto"/>
              <w:rPr>
                <w:lang w:eastAsia="en-US"/>
              </w:rPr>
            </w:pPr>
          </w:p>
        </w:tc>
        <w:tc>
          <w:tcPr>
            <w:tcW w:w="2114" w:type="pct"/>
            <w:tcBorders>
              <w:top w:val="single" w:sz="4" w:space="0" w:color="auto"/>
              <w:left w:val="single" w:sz="4" w:space="0" w:color="auto"/>
              <w:bottom w:val="single" w:sz="4" w:space="0" w:color="auto"/>
              <w:right w:val="single" w:sz="4" w:space="0" w:color="auto"/>
            </w:tcBorders>
            <w:hideMark/>
          </w:tcPr>
          <w:p w14:paraId="0E13C0FA" w14:textId="77777777" w:rsidR="00D92D54" w:rsidRDefault="00D92D54" w:rsidP="00CC4BEF">
            <w:pPr>
              <w:jc w:val="both"/>
            </w:pPr>
            <w:r>
              <w:t>Обзор пьесы «Вечно живые». Художественное своеобразие и сценическое воплощение драматического произведения.</w:t>
            </w:r>
          </w:p>
          <w:p w14:paraId="26DEF0F7" w14:textId="77777777" w:rsidR="00D92D54" w:rsidRDefault="00D92D54" w:rsidP="00CC4BEF">
            <w:pPr>
              <w:jc w:val="both"/>
              <w:rPr>
                <w:lang w:eastAsia="en-US"/>
              </w:rPr>
            </w:pPr>
          </w:p>
        </w:tc>
        <w:tc>
          <w:tcPr>
            <w:tcW w:w="1308" w:type="pct"/>
            <w:tcBorders>
              <w:top w:val="single" w:sz="4" w:space="0" w:color="auto"/>
              <w:left w:val="single" w:sz="4" w:space="0" w:color="auto"/>
              <w:bottom w:val="single" w:sz="4" w:space="0" w:color="auto"/>
              <w:right w:val="single" w:sz="4" w:space="0" w:color="auto"/>
            </w:tcBorders>
            <w:hideMark/>
          </w:tcPr>
          <w:p w14:paraId="51CF0BC5" w14:textId="77777777" w:rsidR="00D92D54" w:rsidRPr="000D5F17"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sidRPr="000D5F17">
              <w:rPr>
                <w:bCs/>
                <w:lang w:eastAsia="en-US"/>
              </w:rPr>
              <w:t>1</w:t>
            </w:r>
          </w:p>
        </w:tc>
        <w:tc>
          <w:tcPr>
            <w:tcW w:w="767" w:type="pct"/>
            <w:vMerge/>
            <w:tcBorders>
              <w:top w:val="single" w:sz="4" w:space="0" w:color="auto"/>
              <w:left w:val="single" w:sz="4" w:space="0" w:color="auto"/>
              <w:bottom w:val="single" w:sz="4" w:space="0" w:color="auto"/>
              <w:right w:val="single" w:sz="4" w:space="0" w:color="auto"/>
            </w:tcBorders>
            <w:vAlign w:val="center"/>
            <w:hideMark/>
          </w:tcPr>
          <w:p w14:paraId="0F036ED1" w14:textId="77777777" w:rsidR="00D92D54" w:rsidRPr="00E51024" w:rsidRDefault="00D92D54" w:rsidP="00CC4BEF">
            <w:pPr>
              <w:spacing w:line="256" w:lineRule="auto"/>
              <w:rPr>
                <w:bCs/>
                <w:iCs/>
                <w:lang w:eastAsia="en-US"/>
              </w:rPr>
            </w:pPr>
          </w:p>
        </w:tc>
      </w:tr>
      <w:tr w:rsidR="00D92D54" w14:paraId="7871798D" w14:textId="77777777" w:rsidTr="00CC4BEF">
        <w:trPr>
          <w:trHeight w:val="221"/>
        </w:trPr>
        <w:tc>
          <w:tcPr>
            <w:tcW w:w="0" w:type="auto"/>
            <w:vMerge w:val="restart"/>
            <w:tcBorders>
              <w:top w:val="single" w:sz="4" w:space="0" w:color="auto"/>
              <w:left w:val="single" w:sz="4" w:space="0" w:color="auto"/>
              <w:bottom w:val="single" w:sz="4" w:space="0" w:color="auto"/>
              <w:right w:val="single" w:sz="4" w:space="0" w:color="auto"/>
            </w:tcBorders>
            <w:hideMark/>
          </w:tcPr>
          <w:p w14:paraId="6A010A9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4.16.</w:t>
            </w:r>
          </w:p>
          <w:p w14:paraId="44FFF00A"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Идейно-художественное своеобразие лирики Б. Л. Пастернака.</w:t>
            </w:r>
          </w:p>
        </w:tc>
        <w:tc>
          <w:tcPr>
            <w:tcW w:w="2114" w:type="pct"/>
            <w:tcBorders>
              <w:top w:val="single" w:sz="4" w:space="0" w:color="auto"/>
              <w:left w:val="single" w:sz="4" w:space="0" w:color="auto"/>
              <w:bottom w:val="single" w:sz="4" w:space="0" w:color="auto"/>
              <w:right w:val="single" w:sz="4" w:space="0" w:color="auto"/>
            </w:tcBorders>
            <w:hideMark/>
          </w:tcPr>
          <w:p w14:paraId="29A8776A" w14:textId="77777777" w:rsidR="00D92D54" w:rsidRDefault="00D92D54" w:rsidP="00CC4BEF">
            <w:pPr>
              <w:shd w:val="clear" w:color="auto" w:fill="FFFFFF"/>
              <w:rPr>
                <w:b/>
                <w:color w:val="1A1A1A"/>
                <w:lang w:eastAsia="en-US"/>
              </w:rPr>
            </w:pPr>
            <w:r>
              <w:rPr>
                <w:b/>
                <w:color w:val="1A1A1A"/>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3EF9F7CC"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bCs/>
                <w:lang w:eastAsia="en-US"/>
              </w:rPr>
              <w:t>1</w:t>
            </w:r>
          </w:p>
        </w:tc>
        <w:tc>
          <w:tcPr>
            <w:tcW w:w="767" w:type="pct"/>
            <w:vMerge w:val="restart"/>
            <w:tcBorders>
              <w:top w:val="single" w:sz="4" w:space="0" w:color="auto"/>
              <w:left w:val="single" w:sz="4" w:space="0" w:color="auto"/>
              <w:right w:val="single" w:sz="4" w:space="0" w:color="auto"/>
            </w:tcBorders>
            <w:vAlign w:val="center"/>
            <w:hideMark/>
          </w:tcPr>
          <w:p w14:paraId="16A4223B"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31C1F219" w14:textId="77777777" w:rsidR="00D92D54" w:rsidRPr="00E51024" w:rsidRDefault="00D92D54" w:rsidP="00CC4BEF">
            <w:pPr>
              <w:spacing w:line="254" w:lineRule="auto"/>
              <w:rPr>
                <w:bCs/>
                <w:iCs/>
                <w:lang w:eastAsia="en-US"/>
              </w:rPr>
            </w:pPr>
            <w:r w:rsidRPr="00E51024">
              <w:rPr>
                <w:bCs/>
              </w:rPr>
              <w:t xml:space="preserve">ЛР 1, ЛР 2, ЛР 3, ЛР 4, ЛР 5, ЛР 6, </w:t>
            </w:r>
            <w:r w:rsidRPr="00E51024">
              <w:rPr>
                <w:bCs/>
              </w:rPr>
              <w:lastRenderedPageBreak/>
              <w:t>ЛР 7, ЛР 8, ЛР 9, ЛР 10, ЛР 11, ЛР 12</w:t>
            </w:r>
          </w:p>
        </w:tc>
      </w:tr>
      <w:tr w:rsidR="00D92D54" w14:paraId="4C5D1E63" w14:textId="77777777" w:rsidTr="00CC4BEF">
        <w:trPr>
          <w:trHeight w:val="567"/>
        </w:trPr>
        <w:tc>
          <w:tcPr>
            <w:tcW w:w="0" w:type="auto"/>
            <w:vMerge/>
            <w:tcBorders>
              <w:top w:val="single" w:sz="4" w:space="0" w:color="auto"/>
              <w:left w:val="single" w:sz="4" w:space="0" w:color="auto"/>
              <w:bottom w:val="single" w:sz="4" w:space="0" w:color="auto"/>
              <w:right w:val="single" w:sz="4" w:space="0" w:color="auto"/>
            </w:tcBorders>
          </w:tcPr>
          <w:p w14:paraId="3451199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264EDFEA" w14:textId="77777777" w:rsidR="00D92D54" w:rsidRDefault="00D92D54" w:rsidP="00CC4BEF">
            <w:pPr>
              <w:shd w:val="clear" w:color="auto" w:fill="FFFFFF"/>
              <w:rPr>
                <w:b/>
                <w:color w:val="1A1A1A"/>
                <w:lang w:eastAsia="en-US"/>
              </w:rPr>
            </w:pPr>
            <w:r>
              <w:t>Обзор тематики и проблематики лирики поэта, тема поэта и поэзии; любовная лирика Б.Л. Пастернака, тема человека и природы, философская лирика.</w:t>
            </w:r>
          </w:p>
        </w:tc>
        <w:tc>
          <w:tcPr>
            <w:tcW w:w="1308" w:type="pct"/>
            <w:tcBorders>
              <w:top w:val="single" w:sz="4" w:space="0" w:color="auto"/>
              <w:left w:val="single" w:sz="4" w:space="0" w:color="auto"/>
              <w:bottom w:val="single" w:sz="4" w:space="0" w:color="auto"/>
              <w:right w:val="single" w:sz="4" w:space="0" w:color="auto"/>
            </w:tcBorders>
          </w:tcPr>
          <w:p w14:paraId="3AF0E0BC" w14:textId="77777777" w:rsidR="00D92D54" w:rsidRPr="00D25435"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sidRPr="00D25435">
              <w:rPr>
                <w:bCs/>
                <w:lang w:eastAsia="en-US"/>
              </w:rPr>
              <w:t>1</w:t>
            </w:r>
          </w:p>
        </w:tc>
        <w:tc>
          <w:tcPr>
            <w:tcW w:w="767" w:type="pct"/>
            <w:vMerge/>
            <w:tcBorders>
              <w:left w:val="single" w:sz="4" w:space="0" w:color="auto"/>
              <w:right w:val="single" w:sz="4" w:space="0" w:color="auto"/>
            </w:tcBorders>
            <w:vAlign w:val="center"/>
          </w:tcPr>
          <w:p w14:paraId="45EA6623"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p>
        </w:tc>
      </w:tr>
      <w:tr w:rsidR="00D92D54" w14:paraId="46F7FBC4" w14:textId="77777777" w:rsidTr="00CC4BEF">
        <w:trPr>
          <w:trHeight w:val="70"/>
        </w:trPr>
        <w:tc>
          <w:tcPr>
            <w:tcW w:w="0" w:type="auto"/>
            <w:vMerge w:val="restart"/>
            <w:tcBorders>
              <w:top w:val="single" w:sz="4" w:space="0" w:color="auto"/>
              <w:left w:val="single" w:sz="4" w:space="0" w:color="auto"/>
              <w:right w:val="single" w:sz="4" w:space="0" w:color="auto"/>
            </w:tcBorders>
            <w:hideMark/>
          </w:tcPr>
          <w:p w14:paraId="2B63955B"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4.17.</w:t>
            </w:r>
          </w:p>
          <w:p w14:paraId="2665924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А. И. Солженицын.</w:t>
            </w:r>
          </w:p>
          <w:p w14:paraId="21A9C646"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Социально-нравственная проблематика «лагерной» темы в произведениях А.И. Солженицына</w:t>
            </w:r>
          </w:p>
        </w:tc>
        <w:tc>
          <w:tcPr>
            <w:tcW w:w="2114" w:type="pct"/>
            <w:tcBorders>
              <w:top w:val="single" w:sz="4" w:space="0" w:color="auto"/>
              <w:left w:val="single" w:sz="4" w:space="0" w:color="auto"/>
              <w:bottom w:val="single" w:sz="4" w:space="0" w:color="auto"/>
              <w:right w:val="single" w:sz="4" w:space="0" w:color="auto"/>
            </w:tcBorders>
            <w:hideMark/>
          </w:tcPr>
          <w:p w14:paraId="09283769" w14:textId="77777777" w:rsidR="00D92D54" w:rsidRDefault="00D92D54" w:rsidP="00CC4BEF">
            <w:pPr>
              <w:shd w:val="clear" w:color="auto" w:fill="FFFFFF"/>
              <w:rPr>
                <w:color w:val="1A1A1A"/>
                <w:lang w:eastAsia="en-US"/>
              </w:rPr>
            </w:pPr>
            <w:r>
              <w:rPr>
                <w:b/>
                <w:color w:val="1A1A1A"/>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66E271A9" w14:textId="77777777" w:rsidR="00D92D54" w:rsidRPr="000D5F17"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0D5F17">
              <w:rPr>
                <w:b/>
                <w:bCs/>
                <w:lang w:eastAsia="en-US"/>
              </w:rPr>
              <w:t>1</w:t>
            </w:r>
          </w:p>
        </w:tc>
        <w:tc>
          <w:tcPr>
            <w:tcW w:w="767" w:type="pct"/>
            <w:vMerge w:val="restart"/>
            <w:tcBorders>
              <w:top w:val="single" w:sz="4" w:space="0" w:color="auto"/>
              <w:left w:val="single" w:sz="4" w:space="0" w:color="auto"/>
              <w:right w:val="single" w:sz="4" w:space="0" w:color="auto"/>
            </w:tcBorders>
            <w:vAlign w:val="center"/>
            <w:hideMark/>
          </w:tcPr>
          <w:p w14:paraId="182F5B48"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6BCD886F"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7E0B0A27" w14:textId="77777777" w:rsidTr="00CC4BEF">
        <w:trPr>
          <w:trHeight w:val="760"/>
        </w:trPr>
        <w:tc>
          <w:tcPr>
            <w:tcW w:w="0" w:type="auto"/>
            <w:vMerge/>
            <w:tcBorders>
              <w:left w:val="single" w:sz="4" w:space="0" w:color="auto"/>
              <w:right w:val="single" w:sz="4" w:space="0" w:color="auto"/>
            </w:tcBorders>
          </w:tcPr>
          <w:p w14:paraId="32826858"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4FE9BF26" w14:textId="77777777" w:rsidR="00D92D54" w:rsidRPr="008548B9" w:rsidRDefault="00D92D54" w:rsidP="00CC4BEF">
            <w:pPr>
              <w:jc w:val="both"/>
            </w:pPr>
            <w:r>
              <w:t>Рассказ «Один день Ивана Денисовича», творческая судьба произведения; приемы создания образа в повести «Один день Ивана Денисовича».</w:t>
            </w:r>
          </w:p>
        </w:tc>
        <w:tc>
          <w:tcPr>
            <w:tcW w:w="1308" w:type="pct"/>
            <w:tcBorders>
              <w:top w:val="single" w:sz="4" w:space="0" w:color="auto"/>
              <w:left w:val="single" w:sz="4" w:space="0" w:color="auto"/>
              <w:bottom w:val="single" w:sz="4" w:space="0" w:color="auto"/>
              <w:right w:val="single" w:sz="4" w:space="0" w:color="auto"/>
            </w:tcBorders>
          </w:tcPr>
          <w:p w14:paraId="5557041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eastAsia="en-US"/>
              </w:rPr>
            </w:pPr>
          </w:p>
        </w:tc>
        <w:tc>
          <w:tcPr>
            <w:tcW w:w="767" w:type="pct"/>
            <w:vMerge/>
            <w:tcBorders>
              <w:left w:val="single" w:sz="4" w:space="0" w:color="auto"/>
              <w:right w:val="single" w:sz="4" w:space="0" w:color="auto"/>
            </w:tcBorders>
            <w:vAlign w:val="center"/>
          </w:tcPr>
          <w:p w14:paraId="06441CA1" w14:textId="77777777" w:rsidR="00D92D54" w:rsidRPr="00E51024" w:rsidRDefault="00D92D54" w:rsidP="00CC4BEF">
            <w:pPr>
              <w:spacing w:line="254" w:lineRule="auto"/>
              <w:rPr>
                <w:bCs/>
                <w:iCs/>
                <w:lang w:eastAsia="en-US"/>
              </w:rPr>
            </w:pPr>
          </w:p>
        </w:tc>
      </w:tr>
      <w:tr w:rsidR="00D92D54" w14:paraId="2A797B1D" w14:textId="77777777" w:rsidTr="00CC4BEF">
        <w:trPr>
          <w:trHeight w:val="1084"/>
        </w:trPr>
        <w:tc>
          <w:tcPr>
            <w:tcW w:w="0" w:type="auto"/>
            <w:vMerge/>
            <w:tcBorders>
              <w:left w:val="single" w:sz="4" w:space="0" w:color="auto"/>
              <w:bottom w:val="single" w:sz="4" w:space="0" w:color="auto"/>
              <w:right w:val="single" w:sz="4" w:space="0" w:color="auto"/>
            </w:tcBorders>
          </w:tcPr>
          <w:p w14:paraId="089166D1"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4D222216" w14:textId="77777777" w:rsidR="00D92D54" w:rsidRDefault="00D92D54" w:rsidP="00CC4BEF">
            <w:pPr>
              <w:shd w:val="clear" w:color="auto" w:fill="FFFFFF"/>
              <w:rPr>
                <w:b/>
                <w:color w:val="1A1A1A"/>
                <w:lang w:eastAsia="en-US"/>
              </w:rPr>
            </w:pPr>
            <w:r>
              <w:rPr>
                <w:b/>
                <w:color w:val="1A1A1A"/>
                <w:lang w:eastAsia="en-US"/>
              </w:rPr>
              <w:t>Практические занятия</w:t>
            </w:r>
          </w:p>
          <w:p w14:paraId="31828EBE" w14:textId="77777777" w:rsidR="00D92D54" w:rsidRPr="00DD2C82" w:rsidRDefault="00D92D54" w:rsidP="00CC4BEF">
            <w:pPr>
              <w:shd w:val="clear" w:color="auto" w:fill="FFFFFF"/>
              <w:rPr>
                <w:b/>
                <w:color w:val="1A1A1A"/>
                <w:lang w:eastAsia="en-US"/>
              </w:rPr>
            </w:pPr>
            <w:r w:rsidRPr="008A3958">
              <w:rPr>
                <w:color w:val="1A1A1A"/>
                <w:lang w:eastAsia="en-US"/>
              </w:rPr>
              <w:t>Обзор</w:t>
            </w:r>
            <w:r>
              <w:rPr>
                <w:b/>
                <w:color w:val="1A1A1A"/>
                <w:lang w:eastAsia="en-US"/>
              </w:rPr>
              <w:t xml:space="preserve"> </w:t>
            </w:r>
            <w:r w:rsidRPr="00F34955">
              <w:rPr>
                <w:color w:val="1A1A1A"/>
                <w:lang w:eastAsia="en-US"/>
              </w:rPr>
              <w:t xml:space="preserve">произведения </w:t>
            </w:r>
            <w:r>
              <w:rPr>
                <w:color w:val="1A1A1A"/>
                <w:lang w:eastAsia="en-US"/>
              </w:rPr>
              <w:t xml:space="preserve">А.И. Солженицына </w:t>
            </w:r>
            <w:r w:rsidRPr="00F34955">
              <w:rPr>
                <w:color w:val="1A1A1A"/>
                <w:lang w:eastAsia="en-US"/>
              </w:rPr>
              <w:t>«Один день Ивана Денисовича»</w:t>
            </w:r>
          </w:p>
        </w:tc>
        <w:tc>
          <w:tcPr>
            <w:tcW w:w="1308" w:type="pct"/>
            <w:tcBorders>
              <w:top w:val="single" w:sz="4" w:space="0" w:color="auto"/>
              <w:left w:val="single" w:sz="4" w:space="0" w:color="auto"/>
              <w:bottom w:val="single" w:sz="4" w:space="0" w:color="auto"/>
              <w:right w:val="single" w:sz="4" w:space="0" w:color="auto"/>
            </w:tcBorders>
          </w:tcPr>
          <w:p w14:paraId="78AAE650" w14:textId="77777777" w:rsidR="00D92D54" w:rsidRPr="009C2AAF" w:rsidRDefault="00D92D54" w:rsidP="00CC4BEF">
            <w:pPr>
              <w:tabs>
                <w:tab w:val="left" w:pos="916"/>
                <w:tab w:val="left" w:pos="1272"/>
                <w:tab w:val="center" w:pos="181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en-US"/>
              </w:rPr>
            </w:pPr>
            <w:r w:rsidRPr="009C2AAF">
              <w:rPr>
                <w:bCs/>
                <w:lang w:eastAsia="en-US"/>
              </w:rPr>
              <w:tab/>
            </w:r>
            <w:r w:rsidRPr="009C2AAF">
              <w:rPr>
                <w:bCs/>
                <w:lang w:eastAsia="en-US"/>
              </w:rPr>
              <w:tab/>
            </w:r>
            <w:r w:rsidRPr="009C2AAF">
              <w:rPr>
                <w:bCs/>
                <w:lang w:eastAsia="en-US"/>
              </w:rPr>
              <w:tab/>
              <w:t>1</w:t>
            </w:r>
          </w:p>
        </w:tc>
        <w:tc>
          <w:tcPr>
            <w:tcW w:w="767" w:type="pct"/>
            <w:vMerge/>
            <w:tcBorders>
              <w:left w:val="single" w:sz="4" w:space="0" w:color="auto"/>
              <w:right w:val="single" w:sz="4" w:space="0" w:color="auto"/>
            </w:tcBorders>
            <w:vAlign w:val="center"/>
          </w:tcPr>
          <w:p w14:paraId="4F527C5A" w14:textId="77777777" w:rsidR="00D92D54" w:rsidRPr="00E51024" w:rsidRDefault="00D92D54" w:rsidP="00CC4BEF">
            <w:pPr>
              <w:spacing w:line="254" w:lineRule="auto"/>
              <w:rPr>
                <w:bCs/>
                <w:iCs/>
                <w:lang w:eastAsia="en-US"/>
              </w:rPr>
            </w:pPr>
          </w:p>
        </w:tc>
      </w:tr>
      <w:tr w:rsidR="00D92D54" w14:paraId="2CE3186C" w14:textId="77777777" w:rsidTr="00CC4BEF">
        <w:trPr>
          <w:trHeight w:val="117"/>
        </w:trPr>
        <w:tc>
          <w:tcPr>
            <w:tcW w:w="0" w:type="auto"/>
            <w:vMerge w:val="restart"/>
            <w:tcBorders>
              <w:top w:val="single" w:sz="4" w:space="0" w:color="auto"/>
              <w:left w:val="single" w:sz="4" w:space="0" w:color="auto"/>
              <w:right w:val="single" w:sz="4" w:space="0" w:color="auto"/>
            </w:tcBorders>
            <w:hideMark/>
          </w:tcPr>
          <w:p w14:paraId="1174C90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4.18.</w:t>
            </w:r>
          </w:p>
          <w:p w14:paraId="4850BB94"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Нравственные искания героев рассказов В.М. Шукшина</w:t>
            </w:r>
          </w:p>
        </w:tc>
        <w:tc>
          <w:tcPr>
            <w:tcW w:w="2114" w:type="pct"/>
            <w:tcBorders>
              <w:top w:val="single" w:sz="4" w:space="0" w:color="auto"/>
              <w:left w:val="single" w:sz="4" w:space="0" w:color="auto"/>
              <w:bottom w:val="single" w:sz="4" w:space="0" w:color="auto"/>
              <w:right w:val="single" w:sz="4" w:space="0" w:color="auto"/>
            </w:tcBorders>
            <w:hideMark/>
          </w:tcPr>
          <w:p w14:paraId="5C38F2C8" w14:textId="77777777" w:rsidR="00D92D54" w:rsidRPr="000D5F17" w:rsidRDefault="00D92D54" w:rsidP="00CC4BEF">
            <w:pPr>
              <w:shd w:val="clear" w:color="auto" w:fill="FFFFFF"/>
              <w:rPr>
                <w:color w:val="1A1A1A"/>
                <w:lang w:eastAsia="en-US"/>
              </w:rPr>
            </w:pPr>
            <w:r w:rsidRPr="000D5F17">
              <w:rPr>
                <w:b/>
                <w:color w:val="1A1A1A"/>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0FC6D094"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9C2AAF">
              <w:rPr>
                <w:b/>
                <w:bCs/>
                <w:lang w:eastAsia="en-US"/>
              </w:rPr>
              <w:t>1</w:t>
            </w:r>
          </w:p>
        </w:tc>
        <w:tc>
          <w:tcPr>
            <w:tcW w:w="767" w:type="pct"/>
            <w:vMerge w:val="restart"/>
            <w:tcBorders>
              <w:left w:val="single" w:sz="4" w:space="0" w:color="auto"/>
              <w:right w:val="single" w:sz="4" w:space="0" w:color="auto"/>
            </w:tcBorders>
            <w:vAlign w:val="center"/>
            <w:hideMark/>
          </w:tcPr>
          <w:p w14:paraId="593C8326"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01802A4A"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2553F947" w14:textId="77777777" w:rsidTr="00CC4BEF">
        <w:trPr>
          <w:trHeight w:val="1256"/>
        </w:trPr>
        <w:tc>
          <w:tcPr>
            <w:tcW w:w="0" w:type="auto"/>
            <w:vMerge/>
            <w:tcBorders>
              <w:left w:val="single" w:sz="4" w:space="0" w:color="auto"/>
              <w:right w:val="single" w:sz="4" w:space="0" w:color="auto"/>
            </w:tcBorders>
          </w:tcPr>
          <w:p w14:paraId="1F2CC24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1325D102" w14:textId="77777777" w:rsidR="00D92D54" w:rsidRPr="000D5F17" w:rsidRDefault="00D92D54" w:rsidP="00CC4BEF">
            <w:pPr>
              <w:shd w:val="clear" w:color="auto" w:fill="FFFFFF"/>
              <w:rPr>
                <w:b/>
                <w:color w:val="1A1A1A"/>
                <w:lang w:eastAsia="en-US"/>
              </w:rPr>
            </w:pPr>
            <w:r w:rsidRPr="000D5F17">
              <w:t xml:space="preserve">Рассказы </w:t>
            </w:r>
            <w:r w:rsidRPr="000D5F17">
              <w:rPr>
                <w:iCs/>
              </w:rPr>
              <w:t>«Микроскоп»</w:t>
            </w:r>
            <w:r w:rsidRPr="000D5F17">
              <w:t xml:space="preserve">, </w:t>
            </w:r>
            <w:r w:rsidRPr="000D5F17">
              <w:rPr>
                <w:iCs/>
              </w:rPr>
              <w:t>«Срезал».</w:t>
            </w:r>
            <w:r w:rsidRPr="000D5F17">
              <w:t xml:space="preserve"> Герои-чудики. Восприятие их окружающими. Навык интерпретации художественного произведения, осмысление поднятых в нем нравственных проблем и его применение в профессии.</w:t>
            </w:r>
          </w:p>
        </w:tc>
        <w:tc>
          <w:tcPr>
            <w:tcW w:w="1308" w:type="pct"/>
            <w:tcBorders>
              <w:top w:val="single" w:sz="4" w:space="0" w:color="auto"/>
              <w:left w:val="single" w:sz="4" w:space="0" w:color="auto"/>
              <w:bottom w:val="single" w:sz="4" w:space="0" w:color="auto"/>
              <w:right w:val="single" w:sz="4" w:space="0" w:color="auto"/>
            </w:tcBorders>
          </w:tcPr>
          <w:p w14:paraId="2CD00631" w14:textId="77777777" w:rsidR="00D92D54" w:rsidRPr="009C2AAF"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sidRPr="009C2AAF">
              <w:rPr>
                <w:bCs/>
                <w:lang w:eastAsia="en-US"/>
              </w:rPr>
              <w:t>1</w:t>
            </w:r>
          </w:p>
          <w:p w14:paraId="438A5A6F" w14:textId="77777777" w:rsidR="00D92D54" w:rsidRPr="009C2AAF" w:rsidRDefault="00D92D54" w:rsidP="00CC4BEF">
            <w:pPr>
              <w:jc w:val="center"/>
              <w:rPr>
                <w:lang w:eastAsia="en-US"/>
              </w:rPr>
            </w:pPr>
          </w:p>
        </w:tc>
        <w:tc>
          <w:tcPr>
            <w:tcW w:w="767" w:type="pct"/>
            <w:vMerge/>
            <w:tcBorders>
              <w:left w:val="single" w:sz="4" w:space="0" w:color="auto"/>
              <w:right w:val="single" w:sz="4" w:space="0" w:color="auto"/>
            </w:tcBorders>
            <w:vAlign w:val="center"/>
          </w:tcPr>
          <w:p w14:paraId="2DBC213D" w14:textId="77777777" w:rsidR="00D92D54" w:rsidRPr="00E51024" w:rsidRDefault="00D92D54" w:rsidP="00CC4BEF">
            <w:pPr>
              <w:spacing w:line="256" w:lineRule="auto"/>
              <w:rPr>
                <w:bCs/>
                <w:iCs/>
                <w:lang w:eastAsia="en-US"/>
              </w:rPr>
            </w:pPr>
          </w:p>
        </w:tc>
      </w:tr>
      <w:tr w:rsidR="00D92D54" w14:paraId="5451379B" w14:textId="77777777" w:rsidTr="00CC4BEF">
        <w:trPr>
          <w:trHeight w:val="156"/>
        </w:trPr>
        <w:tc>
          <w:tcPr>
            <w:tcW w:w="0" w:type="auto"/>
            <w:vMerge w:val="restart"/>
            <w:tcBorders>
              <w:top w:val="single" w:sz="4" w:space="0" w:color="auto"/>
              <w:left w:val="single" w:sz="4" w:space="0" w:color="auto"/>
              <w:right w:val="single" w:sz="4" w:space="0" w:color="auto"/>
            </w:tcBorders>
          </w:tcPr>
          <w:p w14:paraId="218EE3A6"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4.19.</w:t>
            </w:r>
          </w:p>
          <w:p w14:paraId="01C01C6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Взаимосвязь нравственных, философских и экологических проблем в произведениях В. Г. Распутина</w:t>
            </w:r>
          </w:p>
        </w:tc>
        <w:tc>
          <w:tcPr>
            <w:tcW w:w="2114" w:type="pct"/>
            <w:tcBorders>
              <w:top w:val="single" w:sz="4" w:space="0" w:color="auto"/>
              <w:left w:val="single" w:sz="4" w:space="0" w:color="auto"/>
              <w:bottom w:val="single" w:sz="4" w:space="0" w:color="auto"/>
              <w:right w:val="single" w:sz="4" w:space="0" w:color="auto"/>
            </w:tcBorders>
            <w:hideMark/>
          </w:tcPr>
          <w:p w14:paraId="420DEDF0" w14:textId="77777777" w:rsidR="00D92D54" w:rsidRPr="00FB53BE" w:rsidRDefault="00D92D54" w:rsidP="00CC4BEF">
            <w:pPr>
              <w:jc w:val="both"/>
              <w:rPr>
                <w:b/>
                <w:color w:val="1A1A1A"/>
                <w:lang w:eastAsia="en-US"/>
              </w:rPr>
            </w:pPr>
            <w:r w:rsidRPr="00FB53BE">
              <w:rPr>
                <w:b/>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2B6DE037" w14:textId="77777777" w:rsidR="00D92D54" w:rsidRPr="000D5F17"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bCs/>
                <w:lang w:eastAsia="en-US"/>
              </w:rPr>
              <w:t>1</w:t>
            </w:r>
          </w:p>
        </w:tc>
        <w:tc>
          <w:tcPr>
            <w:tcW w:w="767" w:type="pct"/>
            <w:vMerge w:val="restart"/>
            <w:tcBorders>
              <w:left w:val="single" w:sz="4" w:space="0" w:color="auto"/>
              <w:right w:val="single" w:sz="4" w:space="0" w:color="auto"/>
            </w:tcBorders>
            <w:vAlign w:val="center"/>
            <w:hideMark/>
          </w:tcPr>
          <w:p w14:paraId="313F6829"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688BBFFD"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2638B3C0" w14:textId="77777777" w:rsidTr="00CC4BEF">
        <w:trPr>
          <w:trHeight w:val="2117"/>
        </w:trPr>
        <w:tc>
          <w:tcPr>
            <w:tcW w:w="0" w:type="auto"/>
            <w:vMerge/>
            <w:tcBorders>
              <w:left w:val="single" w:sz="4" w:space="0" w:color="auto"/>
              <w:bottom w:val="single" w:sz="4" w:space="0" w:color="auto"/>
              <w:right w:val="single" w:sz="4" w:space="0" w:color="auto"/>
            </w:tcBorders>
          </w:tcPr>
          <w:p w14:paraId="4ACF285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084ACB07" w14:textId="77777777" w:rsidR="00D92D54" w:rsidRPr="00FB53BE" w:rsidRDefault="00D92D54" w:rsidP="00CC4BEF">
            <w:pPr>
              <w:jc w:val="both"/>
            </w:pPr>
            <w:r w:rsidRPr="000D5F17">
              <w:t>Повесть</w:t>
            </w:r>
            <w:r w:rsidRPr="000D5F17">
              <w:rPr>
                <w:iCs/>
              </w:rPr>
              <w:t xml:space="preserve"> «Прощание с Матерой».</w:t>
            </w:r>
            <w:r w:rsidRPr="000D5F17">
              <w:t xml:space="preserve"> Связь творчества писателя с</w:t>
            </w:r>
            <w:r w:rsidRPr="00FB53BE">
              <w:t xml:space="preserve"> экологическими проблемами. Народ, его история, его земля в произведении. Образы «старинных старух». Утрата нравственных ценностей молодым поколением. Фильм «Прощание» (1981).</w:t>
            </w:r>
          </w:p>
          <w:p w14:paraId="385B7AF9" w14:textId="77777777" w:rsidR="00D92D54" w:rsidRPr="00FB53BE" w:rsidRDefault="00D92D54" w:rsidP="00CC4BEF">
            <w:pPr>
              <w:shd w:val="clear" w:color="auto" w:fill="FFFFFF"/>
            </w:pPr>
          </w:p>
        </w:tc>
        <w:tc>
          <w:tcPr>
            <w:tcW w:w="1308" w:type="pct"/>
            <w:tcBorders>
              <w:top w:val="single" w:sz="4" w:space="0" w:color="auto"/>
              <w:left w:val="single" w:sz="4" w:space="0" w:color="auto"/>
              <w:bottom w:val="single" w:sz="4" w:space="0" w:color="auto"/>
              <w:right w:val="single" w:sz="4" w:space="0" w:color="auto"/>
            </w:tcBorders>
          </w:tcPr>
          <w:p w14:paraId="28897B79" w14:textId="77777777" w:rsidR="00D92D54" w:rsidRPr="000D5F17"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sidRPr="000D5F17">
              <w:rPr>
                <w:bCs/>
                <w:lang w:eastAsia="en-US"/>
              </w:rPr>
              <w:t>1</w:t>
            </w:r>
          </w:p>
        </w:tc>
        <w:tc>
          <w:tcPr>
            <w:tcW w:w="767" w:type="pct"/>
            <w:vMerge/>
            <w:tcBorders>
              <w:left w:val="single" w:sz="4" w:space="0" w:color="auto"/>
              <w:right w:val="single" w:sz="4" w:space="0" w:color="auto"/>
            </w:tcBorders>
            <w:vAlign w:val="center"/>
          </w:tcPr>
          <w:p w14:paraId="3D52A2B4" w14:textId="77777777" w:rsidR="00D92D54" w:rsidRPr="00E51024" w:rsidRDefault="00D92D54" w:rsidP="00CC4BEF">
            <w:pPr>
              <w:spacing w:line="256" w:lineRule="auto"/>
              <w:rPr>
                <w:bCs/>
                <w:iCs/>
                <w:lang w:eastAsia="en-US"/>
              </w:rPr>
            </w:pPr>
          </w:p>
        </w:tc>
      </w:tr>
      <w:tr w:rsidR="00D92D54" w14:paraId="0CDF5C8F" w14:textId="77777777" w:rsidTr="00CC4BEF">
        <w:trPr>
          <w:trHeight w:val="234"/>
        </w:trPr>
        <w:tc>
          <w:tcPr>
            <w:tcW w:w="0" w:type="auto"/>
            <w:vMerge w:val="restart"/>
            <w:tcBorders>
              <w:top w:val="single" w:sz="4" w:space="0" w:color="auto"/>
              <w:left w:val="single" w:sz="4" w:space="0" w:color="auto"/>
              <w:right w:val="single" w:sz="4" w:space="0" w:color="auto"/>
            </w:tcBorders>
            <w:hideMark/>
          </w:tcPr>
          <w:p w14:paraId="685496DA"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4.20.</w:t>
            </w:r>
          </w:p>
          <w:p w14:paraId="102C1BB0"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Идейно-художественное своеобразие лирики Н. М. Рубцова</w:t>
            </w:r>
          </w:p>
        </w:tc>
        <w:tc>
          <w:tcPr>
            <w:tcW w:w="2114" w:type="pct"/>
            <w:tcBorders>
              <w:top w:val="single" w:sz="4" w:space="0" w:color="auto"/>
              <w:left w:val="single" w:sz="4" w:space="0" w:color="auto"/>
              <w:bottom w:val="single" w:sz="4" w:space="0" w:color="auto"/>
              <w:right w:val="single" w:sz="4" w:space="0" w:color="auto"/>
            </w:tcBorders>
            <w:hideMark/>
          </w:tcPr>
          <w:p w14:paraId="072EF766" w14:textId="77777777" w:rsidR="00D92D54" w:rsidRDefault="00D92D54" w:rsidP="00CC4BEF">
            <w:pPr>
              <w:shd w:val="clear" w:color="auto" w:fill="FFFFFF"/>
              <w:rPr>
                <w:color w:val="1A1A1A"/>
                <w:lang w:eastAsia="en-US"/>
              </w:rPr>
            </w:pPr>
            <w:r>
              <w:rPr>
                <w:b/>
                <w:color w:val="1A1A1A"/>
                <w:lang w:eastAsia="en-US"/>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hideMark/>
          </w:tcPr>
          <w:p w14:paraId="2FD5A9F8"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F31C7D">
              <w:rPr>
                <w:b/>
                <w:bCs/>
                <w:lang w:eastAsia="en-US"/>
              </w:rPr>
              <w:t>1</w:t>
            </w:r>
          </w:p>
        </w:tc>
        <w:tc>
          <w:tcPr>
            <w:tcW w:w="767" w:type="pct"/>
            <w:vMerge w:val="restart"/>
            <w:tcBorders>
              <w:left w:val="single" w:sz="4" w:space="0" w:color="auto"/>
              <w:right w:val="single" w:sz="4" w:space="0" w:color="auto"/>
            </w:tcBorders>
            <w:vAlign w:val="center"/>
            <w:hideMark/>
          </w:tcPr>
          <w:p w14:paraId="32E6657D"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4BD03072"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56D3767D" w14:textId="77777777" w:rsidTr="00CC4BEF">
        <w:trPr>
          <w:trHeight w:val="1407"/>
        </w:trPr>
        <w:tc>
          <w:tcPr>
            <w:tcW w:w="0" w:type="auto"/>
            <w:vMerge/>
            <w:tcBorders>
              <w:left w:val="single" w:sz="4" w:space="0" w:color="auto"/>
              <w:bottom w:val="single" w:sz="4" w:space="0" w:color="auto"/>
              <w:right w:val="single" w:sz="4" w:space="0" w:color="auto"/>
            </w:tcBorders>
          </w:tcPr>
          <w:p w14:paraId="6FEE96F0"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2F216FD9" w14:textId="77777777" w:rsidR="00D92D54" w:rsidRDefault="00D92D54" w:rsidP="00CC4BEF">
            <w:pPr>
              <w:shd w:val="clear" w:color="auto" w:fill="FFFFFF"/>
              <w:rPr>
                <w:b/>
                <w:color w:val="1A1A1A"/>
                <w:lang w:eastAsia="en-US"/>
              </w:rPr>
            </w:pPr>
            <w:r>
              <w:t>Тема Родины в лирике поэта, задушевность и музыкальность поэтического слова Рубцова. «Звезда полей», «Тихая моя родина!..», «В горнице моей светло…», «Привет, Россия…», «Русский огонёк», «Я буду скакать по холмам задремавшей отчизны...».</w:t>
            </w:r>
          </w:p>
        </w:tc>
        <w:tc>
          <w:tcPr>
            <w:tcW w:w="1308" w:type="pct"/>
            <w:tcBorders>
              <w:top w:val="single" w:sz="4" w:space="0" w:color="auto"/>
              <w:left w:val="single" w:sz="4" w:space="0" w:color="auto"/>
              <w:bottom w:val="single" w:sz="4" w:space="0" w:color="auto"/>
              <w:right w:val="single" w:sz="4" w:space="0" w:color="auto"/>
            </w:tcBorders>
          </w:tcPr>
          <w:p w14:paraId="30CC98A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eastAsia="en-US"/>
              </w:rPr>
            </w:pPr>
          </w:p>
          <w:p w14:paraId="3408D05A" w14:textId="77777777" w:rsidR="00D92D54" w:rsidRDefault="00D92D54" w:rsidP="00CC4BEF">
            <w:pPr>
              <w:tabs>
                <w:tab w:val="left" w:pos="2748"/>
              </w:tabs>
              <w:jc w:val="center"/>
              <w:rPr>
                <w:lang w:eastAsia="en-US"/>
              </w:rPr>
            </w:pPr>
            <w:r>
              <w:rPr>
                <w:lang w:eastAsia="en-US"/>
              </w:rPr>
              <w:t>1</w:t>
            </w:r>
          </w:p>
          <w:p w14:paraId="512DE170" w14:textId="77777777" w:rsidR="00D92D54" w:rsidRDefault="00D92D54" w:rsidP="00CC4BEF">
            <w:pPr>
              <w:jc w:val="center"/>
              <w:rPr>
                <w:lang w:eastAsia="en-US"/>
              </w:rPr>
            </w:pPr>
          </w:p>
          <w:p w14:paraId="682E703C" w14:textId="77777777" w:rsidR="00D92D54" w:rsidRPr="007478FE" w:rsidRDefault="00D92D54" w:rsidP="00CC4BEF">
            <w:pPr>
              <w:tabs>
                <w:tab w:val="left" w:pos="2565"/>
              </w:tabs>
              <w:rPr>
                <w:lang w:eastAsia="en-US"/>
              </w:rPr>
            </w:pPr>
            <w:r>
              <w:rPr>
                <w:lang w:eastAsia="en-US"/>
              </w:rPr>
              <w:tab/>
            </w:r>
          </w:p>
        </w:tc>
        <w:tc>
          <w:tcPr>
            <w:tcW w:w="767" w:type="pct"/>
            <w:vMerge/>
            <w:tcBorders>
              <w:left w:val="single" w:sz="4" w:space="0" w:color="auto"/>
              <w:bottom w:val="single" w:sz="4" w:space="0" w:color="auto"/>
              <w:right w:val="single" w:sz="4" w:space="0" w:color="auto"/>
            </w:tcBorders>
            <w:vAlign w:val="center"/>
          </w:tcPr>
          <w:p w14:paraId="589492E0" w14:textId="77777777" w:rsidR="00D92D54" w:rsidRPr="00E51024" w:rsidRDefault="00D92D54" w:rsidP="00CC4BEF">
            <w:pPr>
              <w:spacing w:line="256" w:lineRule="auto"/>
              <w:rPr>
                <w:bCs/>
                <w:iCs/>
                <w:lang w:eastAsia="en-US"/>
              </w:rPr>
            </w:pPr>
          </w:p>
        </w:tc>
      </w:tr>
      <w:tr w:rsidR="00D92D54" w14:paraId="01DBDDD2" w14:textId="77777777" w:rsidTr="00CC4BEF">
        <w:trPr>
          <w:trHeight w:val="462"/>
        </w:trPr>
        <w:tc>
          <w:tcPr>
            <w:tcW w:w="0" w:type="auto"/>
            <w:vMerge w:val="restart"/>
            <w:tcBorders>
              <w:left w:val="single" w:sz="4" w:space="0" w:color="auto"/>
              <w:right w:val="single" w:sz="4" w:space="0" w:color="auto"/>
            </w:tcBorders>
          </w:tcPr>
          <w:p w14:paraId="09756E7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Тема 4.21.</w:t>
            </w:r>
          </w:p>
          <w:p w14:paraId="791B383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Философские мотивы в лирике И. А. Бродского</w:t>
            </w:r>
          </w:p>
        </w:tc>
        <w:tc>
          <w:tcPr>
            <w:tcW w:w="2114" w:type="pct"/>
            <w:tcBorders>
              <w:top w:val="single" w:sz="4" w:space="0" w:color="auto"/>
              <w:left w:val="single" w:sz="4" w:space="0" w:color="auto"/>
              <w:bottom w:val="single" w:sz="4" w:space="0" w:color="auto"/>
              <w:right w:val="single" w:sz="4" w:space="0" w:color="auto"/>
            </w:tcBorders>
          </w:tcPr>
          <w:p w14:paraId="2447D120" w14:textId="77777777" w:rsidR="00D92D54" w:rsidRDefault="00D92D54" w:rsidP="00CC4BEF">
            <w:pPr>
              <w:shd w:val="clear" w:color="auto" w:fill="FFFFFF"/>
            </w:pPr>
            <w:r>
              <w:rPr>
                <w:b/>
                <w:color w:val="1A1A1A"/>
                <w:lang w:eastAsia="en-US"/>
              </w:rPr>
              <w:t>Содержание учебного материала</w:t>
            </w:r>
          </w:p>
          <w:p w14:paraId="722E6EF2" w14:textId="77777777" w:rsidR="00D92D54" w:rsidRDefault="00D92D54" w:rsidP="00CC4BEF">
            <w:pPr>
              <w:shd w:val="clear" w:color="auto" w:fill="FFFFFF"/>
            </w:pPr>
            <w:r>
              <w:t xml:space="preserve"> </w:t>
            </w:r>
          </w:p>
        </w:tc>
        <w:tc>
          <w:tcPr>
            <w:tcW w:w="1308" w:type="pct"/>
            <w:tcBorders>
              <w:top w:val="single" w:sz="4" w:space="0" w:color="auto"/>
              <w:left w:val="single" w:sz="4" w:space="0" w:color="auto"/>
              <w:bottom w:val="single" w:sz="4" w:space="0" w:color="auto"/>
              <w:right w:val="single" w:sz="4" w:space="0" w:color="auto"/>
            </w:tcBorders>
          </w:tcPr>
          <w:p w14:paraId="7A632E33"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F31C7D">
              <w:rPr>
                <w:b/>
                <w:bCs/>
                <w:lang w:eastAsia="en-US"/>
              </w:rPr>
              <w:t>1</w:t>
            </w:r>
          </w:p>
        </w:tc>
        <w:tc>
          <w:tcPr>
            <w:tcW w:w="767" w:type="pct"/>
            <w:vMerge w:val="restart"/>
            <w:tcBorders>
              <w:left w:val="single" w:sz="4" w:space="0" w:color="auto"/>
              <w:right w:val="single" w:sz="4" w:space="0" w:color="auto"/>
            </w:tcBorders>
            <w:vAlign w:val="center"/>
          </w:tcPr>
          <w:p w14:paraId="49F05722"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244B8FE4"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48D92A8B" w14:textId="77777777" w:rsidTr="00CC4BEF">
        <w:trPr>
          <w:trHeight w:val="1455"/>
        </w:trPr>
        <w:tc>
          <w:tcPr>
            <w:tcW w:w="0" w:type="auto"/>
            <w:vMerge/>
            <w:tcBorders>
              <w:left w:val="single" w:sz="4" w:space="0" w:color="auto"/>
              <w:bottom w:val="single" w:sz="4" w:space="0" w:color="auto"/>
              <w:right w:val="single" w:sz="4" w:space="0" w:color="auto"/>
            </w:tcBorders>
          </w:tcPr>
          <w:p w14:paraId="6AD97968"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34138CDC" w14:textId="77777777" w:rsidR="00D92D54" w:rsidRDefault="00D92D54" w:rsidP="00CC4BEF">
            <w:pPr>
              <w:shd w:val="clear" w:color="auto" w:fill="FFFFFF"/>
            </w:pPr>
            <w:r>
              <w:t>Основные темы лирических произведений поэта.</w:t>
            </w:r>
          </w:p>
          <w:p w14:paraId="6D0FAB10" w14:textId="77777777" w:rsidR="00D92D54" w:rsidRDefault="00D92D54" w:rsidP="00CC4BEF">
            <w:pPr>
              <w:shd w:val="clear" w:color="auto" w:fill="FFFFFF"/>
            </w:pPr>
            <w:r>
              <w:t>«На смерть Жукова», «Осенний крик ястреба», «Пилигримы», «Стансы» («Ни страны, ни погоста…»),</w:t>
            </w:r>
          </w:p>
          <w:p w14:paraId="0D22682C" w14:textId="77777777" w:rsidR="00D92D54" w:rsidRDefault="00D92D54" w:rsidP="00CC4BEF">
            <w:pPr>
              <w:shd w:val="clear" w:color="auto" w:fill="FFFFFF"/>
              <w:rPr>
                <w:b/>
                <w:color w:val="1A1A1A"/>
                <w:lang w:eastAsia="en-US"/>
              </w:rPr>
            </w:pPr>
            <w:r>
              <w:t>«На столетие Анны Ахматовой», «Рождественский романс», «Я входил вместо дикого зверя в клетку…».</w:t>
            </w:r>
          </w:p>
        </w:tc>
        <w:tc>
          <w:tcPr>
            <w:tcW w:w="1308" w:type="pct"/>
            <w:tcBorders>
              <w:top w:val="single" w:sz="4" w:space="0" w:color="auto"/>
              <w:left w:val="single" w:sz="4" w:space="0" w:color="auto"/>
              <w:bottom w:val="single" w:sz="4" w:space="0" w:color="auto"/>
              <w:right w:val="single" w:sz="4" w:space="0" w:color="auto"/>
            </w:tcBorders>
          </w:tcPr>
          <w:p w14:paraId="7C030E10"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sidRPr="00F31C7D">
              <w:rPr>
                <w:bCs/>
                <w:lang w:eastAsia="en-US"/>
              </w:rPr>
              <w:t>1</w:t>
            </w:r>
          </w:p>
        </w:tc>
        <w:tc>
          <w:tcPr>
            <w:tcW w:w="767" w:type="pct"/>
            <w:vMerge/>
            <w:tcBorders>
              <w:left w:val="single" w:sz="4" w:space="0" w:color="auto"/>
              <w:bottom w:val="single" w:sz="4" w:space="0" w:color="auto"/>
              <w:right w:val="single" w:sz="4" w:space="0" w:color="auto"/>
            </w:tcBorders>
            <w:vAlign w:val="center"/>
          </w:tcPr>
          <w:p w14:paraId="1C3F70DA" w14:textId="77777777" w:rsidR="00D92D54" w:rsidRPr="00E51024" w:rsidRDefault="00D92D54" w:rsidP="00CC4BEF">
            <w:pPr>
              <w:spacing w:line="256" w:lineRule="auto"/>
              <w:rPr>
                <w:bCs/>
                <w:iCs/>
                <w:lang w:eastAsia="en-US"/>
              </w:rPr>
            </w:pPr>
          </w:p>
        </w:tc>
      </w:tr>
      <w:tr w:rsidR="00D92D54" w14:paraId="5BA97262" w14:textId="77777777" w:rsidTr="00CC4BEF">
        <w:trPr>
          <w:trHeight w:val="77"/>
        </w:trPr>
        <w:tc>
          <w:tcPr>
            <w:tcW w:w="2925" w:type="pct"/>
            <w:gridSpan w:val="2"/>
            <w:tcBorders>
              <w:left w:val="single" w:sz="4" w:space="0" w:color="auto"/>
              <w:bottom w:val="single" w:sz="4" w:space="0" w:color="auto"/>
              <w:right w:val="single" w:sz="4" w:space="0" w:color="auto"/>
            </w:tcBorders>
          </w:tcPr>
          <w:p w14:paraId="4E41FE0C" w14:textId="77777777" w:rsidR="00D92D54" w:rsidRDefault="00D92D54" w:rsidP="00CC4BEF">
            <w:pPr>
              <w:spacing w:line="256" w:lineRule="auto"/>
              <w:rPr>
                <w:bCs/>
                <w:iCs/>
                <w:color w:val="000000" w:themeColor="text1"/>
                <w:lang w:eastAsia="en-US"/>
              </w:rPr>
            </w:pPr>
            <w:r>
              <w:rPr>
                <w:b/>
              </w:rPr>
              <w:t>Раздел 5. Проза второй половины XX – начала XXI веков</w:t>
            </w:r>
          </w:p>
        </w:tc>
        <w:tc>
          <w:tcPr>
            <w:tcW w:w="1308" w:type="pct"/>
            <w:tcBorders>
              <w:left w:val="single" w:sz="4" w:space="0" w:color="auto"/>
              <w:bottom w:val="single" w:sz="4" w:space="0" w:color="auto"/>
              <w:right w:val="single" w:sz="4" w:space="0" w:color="auto"/>
            </w:tcBorders>
          </w:tcPr>
          <w:p w14:paraId="54BBED3F" w14:textId="77777777" w:rsidR="00D92D54" w:rsidRPr="00F31C7D" w:rsidRDefault="00D92D54" w:rsidP="00CC4BEF">
            <w:pPr>
              <w:spacing w:line="256" w:lineRule="auto"/>
              <w:jc w:val="center"/>
              <w:rPr>
                <w:b/>
                <w:bCs/>
                <w:iCs/>
                <w:color w:val="000000" w:themeColor="text1"/>
                <w:lang w:eastAsia="en-US"/>
              </w:rPr>
            </w:pPr>
            <w:r w:rsidRPr="00F31C7D">
              <w:rPr>
                <w:b/>
                <w:bCs/>
                <w:iCs/>
                <w:color w:val="000000" w:themeColor="text1"/>
                <w:lang w:eastAsia="en-US"/>
              </w:rPr>
              <w:t>1</w:t>
            </w:r>
          </w:p>
        </w:tc>
        <w:tc>
          <w:tcPr>
            <w:tcW w:w="767" w:type="pct"/>
            <w:tcBorders>
              <w:left w:val="single" w:sz="4" w:space="0" w:color="auto"/>
              <w:bottom w:val="single" w:sz="4" w:space="0" w:color="auto"/>
              <w:right w:val="single" w:sz="4" w:space="0" w:color="auto"/>
            </w:tcBorders>
          </w:tcPr>
          <w:p w14:paraId="48897063" w14:textId="77777777" w:rsidR="00D92D54" w:rsidRPr="00E51024" w:rsidRDefault="00D92D54" w:rsidP="00CC4BEF">
            <w:pPr>
              <w:spacing w:line="256" w:lineRule="auto"/>
              <w:rPr>
                <w:bCs/>
                <w:iCs/>
                <w:lang w:eastAsia="en-US"/>
              </w:rPr>
            </w:pPr>
          </w:p>
        </w:tc>
      </w:tr>
      <w:tr w:rsidR="00D92D54" w14:paraId="570272D7" w14:textId="77777777" w:rsidTr="00CC4BEF">
        <w:trPr>
          <w:trHeight w:val="188"/>
        </w:trPr>
        <w:tc>
          <w:tcPr>
            <w:tcW w:w="0" w:type="auto"/>
            <w:vMerge w:val="restart"/>
            <w:tcBorders>
              <w:left w:val="single" w:sz="4" w:space="0" w:color="auto"/>
              <w:right w:val="single" w:sz="4" w:space="0" w:color="auto"/>
            </w:tcBorders>
          </w:tcPr>
          <w:p w14:paraId="0E961370"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5.1.</w:t>
            </w:r>
          </w:p>
          <w:p w14:paraId="2E747080"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Проза второй половины XX – начала XXI века.</w:t>
            </w:r>
          </w:p>
          <w:p w14:paraId="440CBCE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Социально-философская проблематика и нравственные искания героев произведений русской литературы</w:t>
            </w:r>
            <w:r>
              <w:t xml:space="preserve"> </w:t>
            </w:r>
            <w:r>
              <w:rPr>
                <w:b/>
              </w:rPr>
              <w:t>второй половины XX – начала XXI века</w:t>
            </w:r>
          </w:p>
        </w:tc>
        <w:tc>
          <w:tcPr>
            <w:tcW w:w="2114" w:type="pct"/>
            <w:tcBorders>
              <w:top w:val="single" w:sz="4" w:space="0" w:color="auto"/>
              <w:left w:val="single" w:sz="4" w:space="0" w:color="auto"/>
              <w:bottom w:val="single" w:sz="4" w:space="0" w:color="auto"/>
              <w:right w:val="single" w:sz="4" w:space="0" w:color="auto"/>
            </w:tcBorders>
          </w:tcPr>
          <w:p w14:paraId="37B80B64" w14:textId="77777777" w:rsidR="00D92D54" w:rsidRDefault="00D92D54" w:rsidP="00CC4BEF">
            <w:pPr>
              <w:shd w:val="clear" w:color="auto" w:fill="FFFFFF"/>
            </w:pPr>
            <w:r w:rsidRPr="00FD3175">
              <w:rPr>
                <w:b/>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tcPr>
          <w:p w14:paraId="2A99BF84"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F31C7D">
              <w:rPr>
                <w:b/>
                <w:bCs/>
                <w:lang w:eastAsia="en-US"/>
              </w:rPr>
              <w:t>1</w:t>
            </w:r>
          </w:p>
        </w:tc>
        <w:tc>
          <w:tcPr>
            <w:tcW w:w="767" w:type="pct"/>
            <w:tcBorders>
              <w:left w:val="single" w:sz="4" w:space="0" w:color="auto"/>
              <w:bottom w:val="single" w:sz="4" w:space="0" w:color="auto"/>
              <w:right w:val="single" w:sz="4" w:space="0" w:color="auto"/>
            </w:tcBorders>
            <w:vAlign w:val="center"/>
          </w:tcPr>
          <w:p w14:paraId="6754E9AB"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3F95203C"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72C41D47" w14:textId="77777777" w:rsidTr="00CC4BEF">
        <w:trPr>
          <w:trHeight w:val="3632"/>
        </w:trPr>
        <w:tc>
          <w:tcPr>
            <w:tcW w:w="0" w:type="auto"/>
            <w:vMerge/>
            <w:tcBorders>
              <w:left w:val="single" w:sz="4" w:space="0" w:color="auto"/>
              <w:bottom w:val="single" w:sz="4" w:space="0" w:color="auto"/>
              <w:right w:val="single" w:sz="4" w:space="0" w:color="auto"/>
            </w:tcBorders>
          </w:tcPr>
          <w:p w14:paraId="13FC822B"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591A59DA" w14:textId="77777777" w:rsidR="00D92D54" w:rsidRDefault="00D92D54" w:rsidP="00CC4BEF">
            <w:pPr>
              <w:shd w:val="clear" w:color="auto" w:fill="FFFFFF"/>
            </w:pPr>
            <w:r>
              <w:t>В.П. Астафьев (повествование в рассказах «Царь-рыба» (фрагменты); Ф.А. Искандер (роман в рассказах «</w:t>
            </w:r>
            <w:proofErr w:type="spellStart"/>
            <w:r>
              <w:t>Сандро</w:t>
            </w:r>
            <w:proofErr w:type="spellEnd"/>
            <w:r>
              <w:t xml:space="preserve"> из Чегема» (фрагменты)); А.Н. и Б.Н. Стругацкие (повесть «Понедельник начинается в субботу»). Обзор.</w:t>
            </w:r>
          </w:p>
          <w:p w14:paraId="62F5DCCE" w14:textId="77777777" w:rsidR="00D92D54" w:rsidRPr="00FD3175" w:rsidRDefault="00D92D54" w:rsidP="00CC4BEF">
            <w:pPr>
              <w:shd w:val="clear" w:color="auto" w:fill="FFFFFF"/>
              <w:rPr>
                <w:b/>
              </w:rPr>
            </w:pPr>
            <w:r>
              <w:t>Проблематика произведений писателя. Нравственные искания героев произведений писателя.</w:t>
            </w:r>
          </w:p>
        </w:tc>
        <w:tc>
          <w:tcPr>
            <w:tcW w:w="1308" w:type="pct"/>
            <w:tcBorders>
              <w:top w:val="single" w:sz="4" w:space="0" w:color="auto"/>
              <w:left w:val="single" w:sz="4" w:space="0" w:color="auto"/>
              <w:bottom w:val="single" w:sz="4" w:space="0" w:color="auto"/>
              <w:right w:val="single" w:sz="4" w:space="0" w:color="auto"/>
            </w:tcBorders>
          </w:tcPr>
          <w:p w14:paraId="0D24B829"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sidRPr="00F31C7D">
              <w:rPr>
                <w:bCs/>
                <w:lang w:eastAsia="en-US"/>
              </w:rPr>
              <w:t>1</w:t>
            </w:r>
          </w:p>
        </w:tc>
        <w:tc>
          <w:tcPr>
            <w:tcW w:w="767" w:type="pct"/>
            <w:tcBorders>
              <w:left w:val="single" w:sz="4" w:space="0" w:color="auto"/>
              <w:bottom w:val="single" w:sz="4" w:space="0" w:color="auto"/>
              <w:right w:val="single" w:sz="4" w:space="0" w:color="auto"/>
            </w:tcBorders>
            <w:vAlign w:val="center"/>
          </w:tcPr>
          <w:p w14:paraId="54B9B0E5" w14:textId="77777777" w:rsidR="00D92D54" w:rsidRPr="00E51024" w:rsidRDefault="00D92D54" w:rsidP="00CC4BEF">
            <w:pPr>
              <w:spacing w:line="256" w:lineRule="auto"/>
              <w:rPr>
                <w:bCs/>
                <w:iCs/>
                <w:lang w:eastAsia="en-US"/>
              </w:rPr>
            </w:pPr>
          </w:p>
        </w:tc>
      </w:tr>
      <w:tr w:rsidR="00D92D54" w14:paraId="04347259" w14:textId="77777777" w:rsidTr="00CC4BEF">
        <w:trPr>
          <w:trHeight w:val="108"/>
        </w:trPr>
        <w:tc>
          <w:tcPr>
            <w:tcW w:w="2925" w:type="pct"/>
            <w:gridSpan w:val="2"/>
            <w:tcBorders>
              <w:left w:val="single" w:sz="4" w:space="0" w:color="auto"/>
              <w:bottom w:val="single" w:sz="4" w:space="0" w:color="auto"/>
              <w:right w:val="single" w:sz="4" w:space="0" w:color="auto"/>
            </w:tcBorders>
          </w:tcPr>
          <w:p w14:paraId="68A40FB2" w14:textId="77777777" w:rsidR="00D92D54" w:rsidRDefault="00D92D54" w:rsidP="00CC4BEF">
            <w:pPr>
              <w:rPr>
                <w:b/>
              </w:rPr>
            </w:pPr>
            <w:r>
              <w:rPr>
                <w:b/>
              </w:rPr>
              <w:t>Раздел 6. Поэзия второй половины XX – начала XXI века</w:t>
            </w:r>
          </w:p>
        </w:tc>
        <w:tc>
          <w:tcPr>
            <w:tcW w:w="1308" w:type="pct"/>
            <w:tcBorders>
              <w:left w:val="single" w:sz="4" w:space="0" w:color="auto"/>
              <w:bottom w:val="single" w:sz="4" w:space="0" w:color="auto"/>
              <w:right w:val="single" w:sz="4" w:space="0" w:color="auto"/>
            </w:tcBorders>
          </w:tcPr>
          <w:p w14:paraId="78FB16DF" w14:textId="77777777" w:rsidR="00D92D54" w:rsidRPr="00F31C7D" w:rsidRDefault="00D92D54" w:rsidP="00CC4BEF">
            <w:pPr>
              <w:jc w:val="center"/>
            </w:pPr>
            <w:r w:rsidRPr="00F31C7D">
              <w:t>1</w:t>
            </w:r>
          </w:p>
        </w:tc>
        <w:tc>
          <w:tcPr>
            <w:tcW w:w="767" w:type="pct"/>
            <w:vMerge w:val="restart"/>
            <w:tcBorders>
              <w:left w:val="single" w:sz="4" w:space="0" w:color="auto"/>
              <w:right w:val="single" w:sz="4" w:space="0" w:color="auto"/>
            </w:tcBorders>
          </w:tcPr>
          <w:p w14:paraId="53A968D7"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2527D573" w14:textId="77777777" w:rsidR="00D92D54" w:rsidRPr="00E51024" w:rsidRDefault="00D92D54" w:rsidP="00CC4BEF">
            <w:pPr>
              <w:spacing w:line="254" w:lineRule="auto"/>
              <w:rPr>
                <w:b/>
              </w:rPr>
            </w:pPr>
            <w:r w:rsidRPr="00E51024">
              <w:rPr>
                <w:bCs/>
              </w:rPr>
              <w:t>ЛР 1, ЛР 2, ЛР 3, ЛР 4, ЛР 5, ЛР 6, ЛР 7, ЛР 8, ЛР 9, ЛР 10, ЛР 11, ЛР 12</w:t>
            </w:r>
          </w:p>
        </w:tc>
      </w:tr>
      <w:tr w:rsidR="00D92D54" w14:paraId="495B29C0" w14:textId="77777777" w:rsidTr="00CC4BEF">
        <w:trPr>
          <w:trHeight w:val="234"/>
        </w:trPr>
        <w:tc>
          <w:tcPr>
            <w:tcW w:w="0" w:type="auto"/>
            <w:vMerge w:val="restart"/>
            <w:tcBorders>
              <w:left w:val="single" w:sz="4" w:space="0" w:color="auto"/>
              <w:right w:val="single" w:sz="4" w:space="0" w:color="auto"/>
            </w:tcBorders>
          </w:tcPr>
          <w:p w14:paraId="6B138471"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6.1.</w:t>
            </w:r>
          </w:p>
          <w:p w14:paraId="66CCC12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Поэзия второй половины XX – начала XXI века.</w:t>
            </w:r>
          </w:p>
          <w:p w14:paraId="581B2121"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Тематика и основные мотивы лирики второй половины XX – начала XXI века</w:t>
            </w:r>
          </w:p>
        </w:tc>
        <w:tc>
          <w:tcPr>
            <w:tcW w:w="2114" w:type="pct"/>
            <w:tcBorders>
              <w:top w:val="single" w:sz="4" w:space="0" w:color="auto"/>
              <w:left w:val="single" w:sz="4" w:space="0" w:color="auto"/>
              <w:bottom w:val="single" w:sz="4" w:space="0" w:color="auto"/>
              <w:right w:val="single" w:sz="4" w:space="0" w:color="auto"/>
            </w:tcBorders>
          </w:tcPr>
          <w:p w14:paraId="23D2C3A9" w14:textId="77777777" w:rsidR="00D92D54" w:rsidRDefault="00D92D54" w:rsidP="00CC4BEF">
            <w:pPr>
              <w:shd w:val="clear" w:color="auto" w:fill="FFFFFF"/>
            </w:pPr>
            <w:r w:rsidRPr="00FD3175">
              <w:rPr>
                <w:b/>
              </w:rPr>
              <w:lastRenderedPageBreak/>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tcPr>
          <w:p w14:paraId="67A8E79C"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sidRPr="00F31C7D">
              <w:rPr>
                <w:bCs/>
                <w:lang w:eastAsia="en-US"/>
              </w:rPr>
              <w:t>1</w:t>
            </w:r>
          </w:p>
        </w:tc>
        <w:tc>
          <w:tcPr>
            <w:tcW w:w="767" w:type="pct"/>
            <w:vMerge/>
            <w:tcBorders>
              <w:left w:val="single" w:sz="4" w:space="0" w:color="auto"/>
              <w:right w:val="single" w:sz="4" w:space="0" w:color="auto"/>
            </w:tcBorders>
            <w:vAlign w:val="center"/>
          </w:tcPr>
          <w:p w14:paraId="55CA34DF" w14:textId="77777777" w:rsidR="00D92D54" w:rsidRPr="00E51024" w:rsidRDefault="00D92D54" w:rsidP="00CC4BEF">
            <w:pPr>
              <w:spacing w:line="254" w:lineRule="auto"/>
              <w:rPr>
                <w:bCs/>
                <w:iCs/>
                <w:lang w:eastAsia="en-US"/>
              </w:rPr>
            </w:pPr>
          </w:p>
        </w:tc>
      </w:tr>
      <w:tr w:rsidR="00D92D54" w14:paraId="1D26278A" w14:textId="77777777" w:rsidTr="00CC4BEF">
        <w:trPr>
          <w:trHeight w:val="2244"/>
        </w:trPr>
        <w:tc>
          <w:tcPr>
            <w:tcW w:w="0" w:type="auto"/>
            <w:vMerge/>
            <w:tcBorders>
              <w:left w:val="single" w:sz="4" w:space="0" w:color="auto"/>
              <w:bottom w:val="single" w:sz="4" w:space="0" w:color="auto"/>
              <w:right w:val="single" w:sz="4" w:space="0" w:color="auto"/>
            </w:tcBorders>
          </w:tcPr>
          <w:p w14:paraId="495D8351"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238388BA" w14:textId="77777777" w:rsidR="00D92D54" w:rsidRDefault="00D92D54" w:rsidP="00CC4BEF">
            <w:pPr>
              <w:shd w:val="clear" w:color="auto" w:fill="FFFFFF"/>
            </w:pPr>
            <w:r>
              <w:t xml:space="preserve">Тематика и проблематика лирики второй половины 20– начла 21 века. Стихотворения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t>Чухонцева</w:t>
            </w:r>
            <w:proofErr w:type="spellEnd"/>
            <w:r>
              <w:t>.</w:t>
            </w:r>
          </w:p>
          <w:p w14:paraId="08211A4B" w14:textId="77777777" w:rsidR="00D92D54" w:rsidRDefault="00D92D54" w:rsidP="00CC4BEF">
            <w:pPr>
              <w:shd w:val="clear" w:color="auto" w:fill="FFFFFF"/>
            </w:pPr>
          </w:p>
        </w:tc>
        <w:tc>
          <w:tcPr>
            <w:tcW w:w="1308" w:type="pct"/>
            <w:tcBorders>
              <w:top w:val="single" w:sz="4" w:space="0" w:color="auto"/>
              <w:left w:val="single" w:sz="4" w:space="0" w:color="auto"/>
              <w:bottom w:val="single" w:sz="4" w:space="0" w:color="auto"/>
              <w:right w:val="single" w:sz="4" w:space="0" w:color="auto"/>
            </w:tcBorders>
          </w:tcPr>
          <w:p w14:paraId="78FA7719"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sidRPr="00F31C7D">
              <w:rPr>
                <w:bCs/>
                <w:lang w:eastAsia="en-US"/>
              </w:rPr>
              <w:t>1</w:t>
            </w:r>
          </w:p>
        </w:tc>
        <w:tc>
          <w:tcPr>
            <w:tcW w:w="767" w:type="pct"/>
            <w:vMerge/>
            <w:tcBorders>
              <w:left w:val="single" w:sz="4" w:space="0" w:color="auto"/>
              <w:bottom w:val="single" w:sz="4" w:space="0" w:color="auto"/>
              <w:right w:val="single" w:sz="4" w:space="0" w:color="auto"/>
            </w:tcBorders>
            <w:vAlign w:val="center"/>
          </w:tcPr>
          <w:p w14:paraId="3BB801B4" w14:textId="77777777" w:rsidR="00D92D54" w:rsidRPr="00E51024" w:rsidRDefault="00D92D54" w:rsidP="00CC4BEF">
            <w:pPr>
              <w:spacing w:line="256" w:lineRule="auto"/>
              <w:rPr>
                <w:bCs/>
                <w:iCs/>
                <w:lang w:eastAsia="en-US"/>
              </w:rPr>
            </w:pPr>
          </w:p>
        </w:tc>
      </w:tr>
      <w:tr w:rsidR="00D92D54" w14:paraId="59E59E7A" w14:textId="77777777" w:rsidTr="00CC4BEF">
        <w:trPr>
          <w:trHeight w:val="415"/>
        </w:trPr>
        <w:tc>
          <w:tcPr>
            <w:tcW w:w="2925" w:type="pct"/>
            <w:gridSpan w:val="2"/>
            <w:tcBorders>
              <w:left w:val="single" w:sz="4" w:space="0" w:color="auto"/>
              <w:bottom w:val="single" w:sz="4" w:space="0" w:color="auto"/>
              <w:right w:val="single" w:sz="4" w:space="0" w:color="auto"/>
            </w:tcBorders>
          </w:tcPr>
          <w:p w14:paraId="5BC7A81B" w14:textId="77777777" w:rsidR="00D92D54" w:rsidRDefault="00D92D54" w:rsidP="00CC4BEF">
            <w:pPr>
              <w:rPr>
                <w:b/>
                <w:i/>
              </w:rPr>
            </w:pPr>
            <w:r>
              <w:rPr>
                <w:b/>
              </w:rPr>
              <w:t>Раздел 7. Драматургия второй половины ХХ – начала XXI века</w:t>
            </w:r>
          </w:p>
        </w:tc>
        <w:tc>
          <w:tcPr>
            <w:tcW w:w="1308" w:type="pct"/>
            <w:tcBorders>
              <w:top w:val="single" w:sz="4" w:space="0" w:color="auto"/>
              <w:left w:val="single" w:sz="4" w:space="0" w:color="auto"/>
              <w:bottom w:val="single" w:sz="4" w:space="0" w:color="auto"/>
              <w:right w:val="single" w:sz="4" w:space="0" w:color="auto"/>
            </w:tcBorders>
          </w:tcPr>
          <w:p w14:paraId="1588FEE2"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F31C7D">
              <w:rPr>
                <w:b/>
                <w:bCs/>
                <w:lang w:eastAsia="en-US"/>
              </w:rPr>
              <w:t>2</w:t>
            </w:r>
          </w:p>
        </w:tc>
        <w:tc>
          <w:tcPr>
            <w:tcW w:w="767" w:type="pct"/>
            <w:vMerge w:val="restart"/>
            <w:tcBorders>
              <w:left w:val="single" w:sz="4" w:space="0" w:color="auto"/>
              <w:right w:val="single" w:sz="4" w:space="0" w:color="auto"/>
            </w:tcBorders>
            <w:vAlign w:val="center"/>
          </w:tcPr>
          <w:p w14:paraId="43A6ED3B"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75E7D50F"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1EE19008" w14:textId="77777777" w:rsidTr="00CC4BEF">
        <w:trPr>
          <w:trHeight w:val="300"/>
        </w:trPr>
        <w:tc>
          <w:tcPr>
            <w:tcW w:w="0" w:type="auto"/>
            <w:vMerge w:val="restart"/>
            <w:tcBorders>
              <w:left w:val="single" w:sz="4" w:space="0" w:color="auto"/>
              <w:right w:val="single" w:sz="4" w:space="0" w:color="auto"/>
            </w:tcBorders>
          </w:tcPr>
          <w:p w14:paraId="58FD9C3D"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7.1.</w:t>
            </w:r>
          </w:p>
          <w:p w14:paraId="145FBBE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Драматургия второй</w:t>
            </w:r>
          </w:p>
          <w:p w14:paraId="37B894C4"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половины ХХ – начала</w:t>
            </w:r>
          </w:p>
          <w:p w14:paraId="3F2FE2BE"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XXI века.</w:t>
            </w:r>
          </w:p>
          <w:p w14:paraId="2B1A6E10"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Основные темы и проблемы второй половины XX – начала XXI века</w:t>
            </w:r>
          </w:p>
        </w:tc>
        <w:tc>
          <w:tcPr>
            <w:tcW w:w="2114" w:type="pct"/>
            <w:tcBorders>
              <w:top w:val="single" w:sz="4" w:space="0" w:color="auto"/>
              <w:left w:val="single" w:sz="4" w:space="0" w:color="auto"/>
              <w:bottom w:val="single" w:sz="4" w:space="0" w:color="auto"/>
              <w:right w:val="single" w:sz="4" w:space="0" w:color="auto"/>
            </w:tcBorders>
          </w:tcPr>
          <w:p w14:paraId="2FFD29E4" w14:textId="77777777" w:rsidR="00D92D54" w:rsidRPr="00F31C7D" w:rsidRDefault="00D92D54" w:rsidP="00CC4BEF">
            <w:pPr>
              <w:shd w:val="clear" w:color="auto" w:fill="FFFFFF"/>
              <w:rPr>
                <w:b/>
              </w:rPr>
            </w:pPr>
            <w:r w:rsidRPr="000E132C">
              <w:rPr>
                <w:b/>
              </w:rPr>
              <w:t>С</w:t>
            </w:r>
            <w:r>
              <w:rPr>
                <w:b/>
              </w:rPr>
              <w:t>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tcPr>
          <w:p w14:paraId="1E3CCDA5"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F31C7D">
              <w:rPr>
                <w:b/>
                <w:bCs/>
                <w:lang w:eastAsia="en-US"/>
              </w:rPr>
              <w:t>2</w:t>
            </w:r>
          </w:p>
        </w:tc>
        <w:tc>
          <w:tcPr>
            <w:tcW w:w="767" w:type="pct"/>
            <w:vMerge/>
            <w:tcBorders>
              <w:left w:val="single" w:sz="4" w:space="0" w:color="auto"/>
              <w:right w:val="single" w:sz="4" w:space="0" w:color="auto"/>
            </w:tcBorders>
            <w:vAlign w:val="center"/>
          </w:tcPr>
          <w:p w14:paraId="1DAA072A" w14:textId="77777777" w:rsidR="00D92D54" w:rsidRPr="00E51024" w:rsidRDefault="00D92D54" w:rsidP="00CC4BEF">
            <w:pPr>
              <w:spacing w:line="254" w:lineRule="auto"/>
              <w:rPr>
                <w:bCs/>
                <w:iCs/>
                <w:lang w:eastAsia="en-US"/>
              </w:rPr>
            </w:pPr>
          </w:p>
        </w:tc>
      </w:tr>
      <w:tr w:rsidR="00D92D54" w14:paraId="30A47C32" w14:textId="77777777" w:rsidTr="00CC4BEF">
        <w:trPr>
          <w:trHeight w:val="525"/>
        </w:trPr>
        <w:tc>
          <w:tcPr>
            <w:tcW w:w="0" w:type="auto"/>
            <w:vMerge/>
            <w:tcBorders>
              <w:left w:val="single" w:sz="4" w:space="0" w:color="auto"/>
              <w:right w:val="single" w:sz="4" w:space="0" w:color="auto"/>
            </w:tcBorders>
          </w:tcPr>
          <w:p w14:paraId="4E5F381B"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35F83C4D" w14:textId="77777777" w:rsidR="00D92D54" w:rsidRPr="000E132C" w:rsidRDefault="00D92D54" w:rsidP="00CC4BEF">
            <w:pPr>
              <w:shd w:val="clear" w:color="auto" w:fill="FFFFFF"/>
              <w:rPr>
                <w:b/>
              </w:rPr>
            </w:pPr>
            <w:r>
              <w:t>Особенности драматургии второй половины ХХ – начала ХХI веков. Пьеса А. В. Вампилова «Старший сын».</w:t>
            </w:r>
          </w:p>
        </w:tc>
        <w:tc>
          <w:tcPr>
            <w:tcW w:w="1308" w:type="pct"/>
            <w:tcBorders>
              <w:top w:val="single" w:sz="4" w:space="0" w:color="auto"/>
              <w:left w:val="single" w:sz="4" w:space="0" w:color="auto"/>
              <w:bottom w:val="single" w:sz="4" w:space="0" w:color="auto"/>
              <w:right w:val="single" w:sz="4" w:space="0" w:color="auto"/>
            </w:tcBorders>
          </w:tcPr>
          <w:p w14:paraId="0F2E1D4F"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p>
        </w:tc>
        <w:tc>
          <w:tcPr>
            <w:tcW w:w="767" w:type="pct"/>
            <w:vMerge/>
            <w:tcBorders>
              <w:left w:val="single" w:sz="4" w:space="0" w:color="auto"/>
              <w:right w:val="single" w:sz="4" w:space="0" w:color="auto"/>
            </w:tcBorders>
            <w:vAlign w:val="center"/>
          </w:tcPr>
          <w:p w14:paraId="7727102D" w14:textId="77777777" w:rsidR="00D92D54" w:rsidRPr="00E51024" w:rsidRDefault="00D92D54" w:rsidP="00CC4BEF">
            <w:pPr>
              <w:spacing w:line="256" w:lineRule="auto"/>
              <w:rPr>
                <w:bCs/>
                <w:iCs/>
                <w:lang w:eastAsia="en-US"/>
              </w:rPr>
            </w:pPr>
          </w:p>
        </w:tc>
      </w:tr>
      <w:tr w:rsidR="00D92D54" w14:paraId="450BD07A" w14:textId="77777777" w:rsidTr="00CC4BEF">
        <w:trPr>
          <w:trHeight w:val="1116"/>
        </w:trPr>
        <w:tc>
          <w:tcPr>
            <w:tcW w:w="0" w:type="auto"/>
            <w:vMerge/>
            <w:tcBorders>
              <w:left w:val="single" w:sz="4" w:space="0" w:color="auto"/>
              <w:bottom w:val="single" w:sz="4" w:space="0" w:color="auto"/>
              <w:right w:val="single" w:sz="4" w:space="0" w:color="auto"/>
            </w:tcBorders>
          </w:tcPr>
          <w:p w14:paraId="313D48BB"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171BFB1D" w14:textId="77777777" w:rsidR="00D92D54" w:rsidRPr="00630C83" w:rsidRDefault="00D92D54" w:rsidP="00CC4BEF">
            <w:pPr>
              <w:shd w:val="clear" w:color="auto" w:fill="FFFFFF"/>
              <w:rPr>
                <w:b/>
              </w:rPr>
            </w:pPr>
            <w:r w:rsidRPr="00630C83">
              <w:rPr>
                <w:b/>
              </w:rPr>
              <w:t>Практические занятия</w:t>
            </w:r>
          </w:p>
          <w:p w14:paraId="277D3E76" w14:textId="77777777" w:rsidR="00D92D54" w:rsidRDefault="00D92D54" w:rsidP="00CC4BEF">
            <w:pPr>
              <w:shd w:val="clear" w:color="auto" w:fill="FFFFFF"/>
            </w:pPr>
            <w:r>
              <w:t>Анализ пьесы А.В. Вампилова «Старший сын»</w:t>
            </w:r>
          </w:p>
        </w:tc>
        <w:tc>
          <w:tcPr>
            <w:tcW w:w="1308" w:type="pct"/>
            <w:tcBorders>
              <w:top w:val="single" w:sz="4" w:space="0" w:color="auto"/>
              <w:left w:val="single" w:sz="4" w:space="0" w:color="auto"/>
              <w:bottom w:val="single" w:sz="4" w:space="0" w:color="auto"/>
              <w:right w:val="single" w:sz="4" w:space="0" w:color="auto"/>
            </w:tcBorders>
          </w:tcPr>
          <w:p w14:paraId="0AD1EDD1" w14:textId="77777777" w:rsidR="00D92D54" w:rsidRPr="00F31C7D" w:rsidRDefault="00D92D54" w:rsidP="00CC4BEF">
            <w:pPr>
              <w:tabs>
                <w:tab w:val="left" w:pos="2370"/>
              </w:tabs>
              <w:rPr>
                <w:bCs/>
                <w:lang w:eastAsia="en-US"/>
              </w:rPr>
            </w:pPr>
            <w:r w:rsidRPr="00F31C7D">
              <w:rPr>
                <w:lang w:eastAsia="en-US"/>
              </w:rPr>
              <w:tab/>
            </w:r>
          </w:p>
          <w:p w14:paraId="329D2033" w14:textId="77777777" w:rsidR="00D92D54" w:rsidRPr="00F31C7D" w:rsidRDefault="00D92D54" w:rsidP="00CC4BEF">
            <w:pPr>
              <w:jc w:val="center"/>
              <w:rPr>
                <w:lang w:eastAsia="en-US"/>
              </w:rPr>
            </w:pPr>
            <w:r w:rsidRPr="00F31C7D">
              <w:rPr>
                <w:lang w:eastAsia="en-US"/>
              </w:rPr>
              <w:t>2</w:t>
            </w:r>
          </w:p>
          <w:p w14:paraId="50E923FC" w14:textId="77777777" w:rsidR="00D92D54" w:rsidRPr="00F31C7D" w:rsidRDefault="00D92D54" w:rsidP="00CC4BEF">
            <w:pPr>
              <w:tabs>
                <w:tab w:val="left" w:pos="2865"/>
              </w:tabs>
              <w:rPr>
                <w:lang w:eastAsia="en-US"/>
              </w:rPr>
            </w:pPr>
          </w:p>
        </w:tc>
        <w:tc>
          <w:tcPr>
            <w:tcW w:w="767" w:type="pct"/>
            <w:vMerge/>
            <w:tcBorders>
              <w:left w:val="single" w:sz="4" w:space="0" w:color="auto"/>
              <w:bottom w:val="single" w:sz="4" w:space="0" w:color="auto"/>
              <w:right w:val="single" w:sz="4" w:space="0" w:color="auto"/>
            </w:tcBorders>
            <w:vAlign w:val="center"/>
          </w:tcPr>
          <w:p w14:paraId="1B166420" w14:textId="77777777" w:rsidR="00D92D54" w:rsidRPr="00E51024" w:rsidRDefault="00D92D54" w:rsidP="00CC4BEF">
            <w:pPr>
              <w:spacing w:line="256" w:lineRule="auto"/>
              <w:rPr>
                <w:bCs/>
                <w:iCs/>
                <w:lang w:eastAsia="en-US"/>
              </w:rPr>
            </w:pPr>
          </w:p>
        </w:tc>
      </w:tr>
      <w:tr w:rsidR="00D92D54" w14:paraId="04932A23" w14:textId="77777777" w:rsidTr="00CC4BEF">
        <w:trPr>
          <w:trHeight w:val="189"/>
        </w:trPr>
        <w:tc>
          <w:tcPr>
            <w:tcW w:w="2925" w:type="pct"/>
            <w:gridSpan w:val="2"/>
            <w:tcBorders>
              <w:left w:val="single" w:sz="4" w:space="0" w:color="auto"/>
              <w:bottom w:val="single" w:sz="4" w:space="0" w:color="auto"/>
              <w:right w:val="single" w:sz="4" w:space="0" w:color="auto"/>
            </w:tcBorders>
          </w:tcPr>
          <w:p w14:paraId="7149C2A4" w14:textId="77777777" w:rsidR="00D92D54" w:rsidRPr="000E132C"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E132C">
              <w:rPr>
                <w:b/>
              </w:rPr>
              <w:t>Раздел 8. Литература народов России</w:t>
            </w:r>
          </w:p>
        </w:tc>
        <w:tc>
          <w:tcPr>
            <w:tcW w:w="1308" w:type="pct"/>
            <w:tcBorders>
              <w:top w:val="single" w:sz="4" w:space="0" w:color="auto"/>
              <w:left w:val="single" w:sz="4" w:space="0" w:color="auto"/>
              <w:bottom w:val="single" w:sz="4" w:space="0" w:color="auto"/>
              <w:right w:val="single" w:sz="4" w:space="0" w:color="auto"/>
            </w:tcBorders>
          </w:tcPr>
          <w:p w14:paraId="35BD041E"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F31C7D">
              <w:rPr>
                <w:b/>
                <w:bCs/>
                <w:lang w:eastAsia="en-US"/>
              </w:rPr>
              <w:t>1</w:t>
            </w:r>
          </w:p>
        </w:tc>
        <w:tc>
          <w:tcPr>
            <w:tcW w:w="767" w:type="pct"/>
            <w:vMerge w:val="restart"/>
            <w:tcBorders>
              <w:left w:val="single" w:sz="4" w:space="0" w:color="auto"/>
              <w:right w:val="single" w:sz="4" w:space="0" w:color="auto"/>
            </w:tcBorders>
            <w:vAlign w:val="center"/>
          </w:tcPr>
          <w:p w14:paraId="2F53B42A"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39336AC0"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08DA8908" w14:textId="77777777" w:rsidTr="00CC4BEF">
        <w:trPr>
          <w:trHeight w:val="321"/>
        </w:trPr>
        <w:tc>
          <w:tcPr>
            <w:tcW w:w="0" w:type="auto"/>
            <w:vMerge w:val="restart"/>
            <w:tcBorders>
              <w:left w:val="single" w:sz="4" w:space="0" w:color="auto"/>
              <w:right w:val="single" w:sz="4" w:space="0" w:color="auto"/>
            </w:tcBorders>
          </w:tcPr>
          <w:p w14:paraId="1CC420C9" w14:textId="77777777" w:rsidR="00D92D54" w:rsidRPr="000E132C"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E132C">
              <w:rPr>
                <w:b/>
              </w:rPr>
              <w:t>Тема 8.1</w:t>
            </w:r>
          </w:p>
          <w:p w14:paraId="2B2A8EF8" w14:textId="77777777" w:rsidR="00D92D54" w:rsidRPr="000E132C"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E132C">
              <w:rPr>
                <w:b/>
              </w:rPr>
              <w:t>Литература народов России.</w:t>
            </w:r>
          </w:p>
          <w:p w14:paraId="1ABB92AB" w14:textId="77777777" w:rsidR="00D92D54" w:rsidRPr="000E132C"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E132C">
              <w:rPr>
                <w:b/>
              </w:rPr>
              <w:t>Идейно-художественное своеобразие литературы народов России и её взаимосвязь с русской литературой</w:t>
            </w:r>
          </w:p>
        </w:tc>
        <w:tc>
          <w:tcPr>
            <w:tcW w:w="2114" w:type="pct"/>
            <w:tcBorders>
              <w:top w:val="single" w:sz="4" w:space="0" w:color="auto"/>
              <w:left w:val="single" w:sz="4" w:space="0" w:color="auto"/>
              <w:bottom w:val="single" w:sz="4" w:space="0" w:color="auto"/>
              <w:right w:val="single" w:sz="4" w:space="0" w:color="auto"/>
            </w:tcBorders>
          </w:tcPr>
          <w:p w14:paraId="28F6640B" w14:textId="77777777" w:rsidR="00D92D54" w:rsidRPr="00DB2AE7" w:rsidRDefault="00D92D54" w:rsidP="00CC4BEF">
            <w:pPr>
              <w:jc w:val="both"/>
              <w:rPr>
                <w:b/>
              </w:rPr>
            </w:pPr>
            <w:r>
              <w:rPr>
                <w:b/>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tcPr>
          <w:p w14:paraId="0F68BD23"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F31C7D">
              <w:rPr>
                <w:b/>
                <w:bCs/>
                <w:lang w:eastAsia="en-US"/>
              </w:rPr>
              <w:t>1</w:t>
            </w:r>
          </w:p>
        </w:tc>
        <w:tc>
          <w:tcPr>
            <w:tcW w:w="767" w:type="pct"/>
            <w:vMerge/>
            <w:tcBorders>
              <w:left w:val="single" w:sz="4" w:space="0" w:color="auto"/>
              <w:right w:val="single" w:sz="4" w:space="0" w:color="auto"/>
            </w:tcBorders>
            <w:vAlign w:val="center"/>
          </w:tcPr>
          <w:p w14:paraId="402C919A" w14:textId="77777777" w:rsidR="00D92D54" w:rsidRPr="00E51024" w:rsidRDefault="00D92D54" w:rsidP="00CC4BEF">
            <w:pPr>
              <w:spacing w:line="254" w:lineRule="auto"/>
              <w:rPr>
                <w:bCs/>
                <w:iCs/>
                <w:lang w:eastAsia="en-US"/>
              </w:rPr>
            </w:pPr>
          </w:p>
        </w:tc>
      </w:tr>
      <w:tr w:rsidR="00D92D54" w14:paraId="396CFB29" w14:textId="77777777" w:rsidTr="00CC4BEF">
        <w:trPr>
          <w:trHeight w:val="2700"/>
        </w:trPr>
        <w:tc>
          <w:tcPr>
            <w:tcW w:w="0" w:type="auto"/>
            <w:vMerge/>
            <w:tcBorders>
              <w:left w:val="single" w:sz="4" w:space="0" w:color="auto"/>
              <w:right w:val="single" w:sz="4" w:space="0" w:color="auto"/>
            </w:tcBorders>
          </w:tcPr>
          <w:p w14:paraId="42C7A157" w14:textId="77777777" w:rsidR="00D92D54" w:rsidRPr="000E132C"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7F857199" w14:textId="77777777" w:rsidR="00D92D54" w:rsidRPr="000E132C" w:rsidRDefault="00D92D54" w:rsidP="00CC4BEF">
            <w:pPr>
              <w:jc w:val="both"/>
            </w:pPr>
            <w:r w:rsidRPr="000E132C">
              <w:t>Взаимовлияние русской художественной литературы и</w:t>
            </w:r>
            <w:r>
              <w:t xml:space="preserve"> ли</w:t>
            </w:r>
            <w:r w:rsidRPr="000E132C">
              <w:t xml:space="preserve">тературы народов России. Историко-культурный контекст и контекст творчества авторов художественного произведения. </w:t>
            </w:r>
          </w:p>
          <w:p w14:paraId="3D640979" w14:textId="77777777" w:rsidR="00D92D54" w:rsidRPr="000E132C" w:rsidRDefault="00D92D54" w:rsidP="00CC4BEF">
            <w:pPr>
              <w:jc w:val="both"/>
              <w:rPr>
                <w:b/>
              </w:rPr>
            </w:pPr>
            <w:r w:rsidRPr="000E132C">
              <w:t xml:space="preserve">Рассказ Ю.  </w:t>
            </w:r>
            <w:proofErr w:type="spellStart"/>
            <w:r w:rsidRPr="000E132C">
              <w:t>Рытхэу</w:t>
            </w:r>
            <w:proofErr w:type="spellEnd"/>
            <w:r w:rsidRPr="000E132C">
              <w:t xml:space="preserve"> «Хранитель огня», стихотворения Р.  Гамзатова, М.  </w:t>
            </w:r>
            <w:proofErr w:type="spellStart"/>
            <w:r w:rsidRPr="000E132C">
              <w:t>Джалиля</w:t>
            </w:r>
            <w:proofErr w:type="spellEnd"/>
            <w:r w:rsidRPr="000E132C">
              <w:t xml:space="preserve">, М.  </w:t>
            </w:r>
            <w:proofErr w:type="spellStart"/>
            <w:r w:rsidRPr="000E132C">
              <w:t>Карима</w:t>
            </w:r>
            <w:proofErr w:type="spellEnd"/>
            <w:r>
              <w:t>.</w:t>
            </w:r>
          </w:p>
        </w:tc>
        <w:tc>
          <w:tcPr>
            <w:tcW w:w="1308" w:type="pct"/>
            <w:tcBorders>
              <w:top w:val="single" w:sz="4" w:space="0" w:color="auto"/>
              <w:left w:val="single" w:sz="4" w:space="0" w:color="auto"/>
              <w:bottom w:val="single" w:sz="4" w:space="0" w:color="auto"/>
              <w:right w:val="single" w:sz="4" w:space="0" w:color="auto"/>
            </w:tcBorders>
          </w:tcPr>
          <w:p w14:paraId="41CC296B"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sidRPr="00F31C7D">
              <w:rPr>
                <w:bCs/>
                <w:lang w:eastAsia="en-US"/>
              </w:rPr>
              <w:t>1</w:t>
            </w:r>
          </w:p>
        </w:tc>
        <w:tc>
          <w:tcPr>
            <w:tcW w:w="767" w:type="pct"/>
            <w:vMerge/>
            <w:tcBorders>
              <w:left w:val="single" w:sz="4" w:space="0" w:color="auto"/>
              <w:right w:val="single" w:sz="4" w:space="0" w:color="auto"/>
            </w:tcBorders>
            <w:vAlign w:val="center"/>
          </w:tcPr>
          <w:p w14:paraId="505DCC21" w14:textId="77777777" w:rsidR="00D92D54" w:rsidRPr="00E51024" w:rsidRDefault="00D92D54" w:rsidP="00CC4BEF">
            <w:pPr>
              <w:spacing w:line="256" w:lineRule="auto"/>
              <w:rPr>
                <w:bCs/>
                <w:iCs/>
                <w:lang w:eastAsia="en-US"/>
              </w:rPr>
            </w:pPr>
          </w:p>
        </w:tc>
      </w:tr>
      <w:tr w:rsidR="00D92D54" w14:paraId="5E95B221" w14:textId="77777777" w:rsidTr="00CC4BEF">
        <w:trPr>
          <w:trHeight w:val="237"/>
        </w:trPr>
        <w:tc>
          <w:tcPr>
            <w:tcW w:w="2925" w:type="pct"/>
            <w:gridSpan w:val="2"/>
            <w:tcBorders>
              <w:left w:val="single" w:sz="4" w:space="0" w:color="auto"/>
              <w:bottom w:val="single" w:sz="4" w:space="0" w:color="auto"/>
              <w:right w:val="single" w:sz="4" w:space="0" w:color="auto"/>
            </w:tcBorders>
          </w:tcPr>
          <w:p w14:paraId="24EC2053" w14:textId="77777777" w:rsidR="00D92D54" w:rsidRDefault="00D92D54" w:rsidP="00CC4BEF">
            <w:pPr>
              <w:shd w:val="clear" w:color="auto" w:fill="FFFFFF"/>
            </w:pPr>
            <w:r>
              <w:rPr>
                <w:b/>
              </w:rPr>
              <w:t>Раздел 9. Зарубежная литература</w:t>
            </w:r>
          </w:p>
        </w:tc>
        <w:tc>
          <w:tcPr>
            <w:tcW w:w="1308" w:type="pct"/>
            <w:tcBorders>
              <w:top w:val="single" w:sz="4" w:space="0" w:color="auto"/>
              <w:left w:val="single" w:sz="4" w:space="0" w:color="auto"/>
              <w:bottom w:val="single" w:sz="4" w:space="0" w:color="auto"/>
              <w:right w:val="single" w:sz="4" w:space="0" w:color="auto"/>
            </w:tcBorders>
          </w:tcPr>
          <w:p w14:paraId="11A0CE1F"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lang w:eastAsia="en-US"/>
              </w:rPr>
            </w:pPr>
            <w:r>
              <w:rPr>
                <w:b/>
                <w:bCs/>
                <w:color w:val="000000" w:themeColor="text1"/>
                <w:lang w:eastAsia="en-US"/>
              </w:rPr>
              <w:t>2</w:t>
            </w:r>
          </w:p>
        </w:tc>
        <w:tc>
          <w:tcPr>
            <w:tcW w:w="767" w:type="pct"/>
            <w:vMerge w:val="restart"/>
            <w:tcBorders>
              <w:left w:val="single" w:sz="4" w:space="0" w:color="auto"/>
              <w:right w:val="single" w:sz="4" w:space="0" w:color="auto"/>
            </w:tcBorders>
            <w:vAlign w:val="center"/>
          </w:tcPr>
          <w:p w14:paraId="6110370E"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461CEBFA"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53A444D8" w14:textId="77777777" w:rsidTr="00CC4BEF">
        <w:trPr>
          <w:trHeight w:val="364"/>
        </w:trPr>
        <w:tc>
          <w:tcPr>
            <w:tcW w:w="0" w:type="auto"/>
            <w:vMerge w:val="restart"/>
            <w:tcBorders>
              <w:left w:val="single" w:sz="4" w:space="0" w:color="auto"/>
              <w:right w:val="single" w:sz="4" w:space="0" w:color="auto"/>
            </w:tcBorders>
          </w:tcPr>
          <w:p w14:paraId="2FDF93CD"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9.1</w:t>
            </w:r>
          </w:p>
          <w:p w14:paraId="2F35E3F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Основные темы и мотивы зарубежной поэзии и прозы второй половины XIX века - XX века</w:t>
            </w:r>
          </w:p>
        </w:tc>
        <w:tc>
          <w:tcPr>
            <w:tcW w:w="2114" w:type="pct"/>
            <w:tcBorders>
              <w:top w:val="single" w:sz="4" w:space="0" w:color="auto"/>
              <w:left w:val="single" w:sz="4" w:space="0" w:color="auto"/>
              <w:bottom w:val="single" w:sz="4" w:space="0" w:color="auto"/>
              <w:right w:val="single" w:sz="4" w:space="0" w:color="auto"/>
            </w:tcBorders>
          </w:tcPr>
          <w:p w14:paraId="41770898" w14:textId="77777777" w:rsidR="00D92D54" w:rsidRPr="00CB6435" w:rsidRDefault="00D92D54" w:rsidP="00CC4BEF">
            <w:pPr>
              <w:shd w:val="clear" w:color="auto" w:fill="FFFFFF"/>
              <w:rPr>
                <w:b/>
              </w:rPr>
            </w:pPr>
            <w:r w:rsidRPr="00CB6435">
              <w:rPr>
                <w:b/>
              </w:rPr>
              <w:lastRenderedPageBreak/>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tcPr>
          <w:p w14:paraId="0E9179DA" w14:textId="77777777" w:rsidR="00D92D54" w:rsidRPr="00F31C7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lang w:eastAsia="en-US"/>
              </w:rPr>
            </w:pPr>
            <w:r w:rsidRPr="00F31C7D">
              <w:rPr>
                <w:b/>
                <w:bCs/>
                <w:color w:val="000000" w:themeColor="text1"/>
                <w:lang w:eastAsia="en-US"/>
              </w:rPr>
              <w:t>1</w:t>
            </w:r>
          </w:p>
        </w:tc>
        <w:tc>
          <w:tcPr>
            <w:tcW w:w="767" w:type="pct"/>
            <w:vMerge/>
            <w:tcBorders>
              <w:left w:val="single" w:sz="4" w:space="0" w:color="auto"/>
              <w:right w:val="single" w:sz="4" w:space="0" w:color="auto"/>
            </w:tcBorders>
            <w:vAlign w:val="center"/>
          </w:tcPr>
          <w:p w14:paraId="7DFC505F" w14:textId="77777777" w:rsidR="00D92D54" w:rsidRPr="00E51024" w:rsidRDefault="00D92D54" w:rsidP="00CC4BEF">
            <w:pPr>
              <w:spacing w:line="254" w:lineRule="auto"/>
              <w:rPr>
                <w:bCs/>
                <w:iCs/>
                <w:lang w:eastAsia="en-US"/>
              </w:rPr>
            </w:pPr>
          </w:p>
        </w:tc>
      </w:tr>
      <w:tr w:rsidR="00D92D54" w14:paraId="3B15B5C6" w14:textId="77777777" w:rsidTr="00CC4BEF">
        <w:trPr>
          <w:trHeight w:val="1617"/>
        </w:trPr>
        <w:tc>
          <w:tcPr>
            <w:tcW w:w="0" w:type="auto"/>
            <w:vMerge/>
            <w:tcBorders>
              <w:left w:val="single" w:sz="4" w:space="0" w:color="auto"/>
              <w:bottom w:val="single" w:sz="4" w:space="0" w:color="auto"/>
              <w:right w:val="single" w:sz="4" w:space="0" w:color="auto"/>
            </w:tcBorders>
          </w:tcPr>
          <w:p w14:paraId="5FF207E1"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632534C7" w14:textId="77777777" w:rsidR="00D92D54" w:rsidRDefault="00D92D54" w:rsidP="00CC4BEF">
            <w:pPr>
              <w:shd w:val="clear" w:color="auto" w:fill="FFFFFF"/>
            </w:pPr>
            <w:r>
              <w:t>Зарубежная проза второй половины XIX века-- XX века. Повесть Э. Хемингуэя «Старик и море».</w:t>
            </w:r>
          </w:p>
          <w:p w14:paraId="2566A1AB" w14:textId="77777777" w:rsidR="00D92D54" w:rsidRPr="00CB6435" w:rsidRDefault="00D92D54" w:rsidP="00CC4BEF">
            <w:pPr>
              <w:shd w:val="clear" w:color="auto" w:fill="FFFFFF"/>
              <w:rPr>
                <w:b/>
              </w:rPr>
            </w:pPr>
            <w:r>
              <w:t xml:space="preserve">Стихотворения </w:t>
            </w:r>
            <w:proofErr w:type="spellStart"/>
            <w:r>
              <w:t>А.Рембо</w:t>
            </w:r>
            <w:proofErr w:type="spellEnd"/>
            <w:r>
              <w:t xml:space="preserve"> «Гласные», </w:t>
            </w:r>
            <w:proofErr w:type="spellStart"/>
            <w:r>
              <w:t>Ш.Боблера</w:t>
            </w:r>
            <w:proofErr w:type="spellEnd"/>
            <w:r>
              <w:t xml:space="preserve"> «Цветы зла».</w:t>
            </w:r>
          </w:p>
        </w:tc>
        <w:tc>
          <w:tcPr>
            <w:tcW w:w="1308" w:type="pct"/>
            <w:tcBorders>
              <w:top w:val="single" w:sz="4" w:space="0" w:color="auto"/>
              <w:left w:val="single" w:sz="4" w:space="0" w:color="auto"/>
              <w:bottom w:val="single" w:sz="4" w:space="0" w:color="auto"/>
              <w:right w:val="single" w:sz="4" w:space="0" w:color="auto"/>
            </w:tcBorders>
          </w:tcPr>
          <w:p w14:paraId="6D54DBC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000000" w:themeColor="text1"/>
                <w:lang w:eastAsia="en-US"/>
              </w:rPr>
            </w:pPr>
            <w:r w:rsidRPr="00F31C7D">
              <w:rPr>
                <w:bCs/>
                <w:color w:val="000000" w:themeColor="text1"/>
                <w:lang w:eastAsia="en-US"/>
              </w:rPr>
              <w:t>1</w:t>
            </w:r>
          </w:p>
          <w:p w14:paraId="6B7F9BFB" w14:textId="77777777" w:rsidR="00D92D54" w:rsidRPr="00FB01CA" w:rsidRDefault="00D92D54" w:rsidP="00CC4BEF">
            <w:pPr>
              <w:rPr>
                <w:lang w:eastAsia="en-US"/>
              </w:rPr>
            </w:pPr>
          </w:p>
          <w:p w14:paraId="198FEBCA" w14:textId="77777777" w:rsidR="00D92D54" w:rsidRDefault="00D92D54" w:rsidP="00CC4BEF">
            <w:pPr>
              <w:rPr>
                <w:lang w:eastAsia="en-US"/>
              </w:rPr>
            </w:pPr>
          </w:p>
          <w:p w14:paraId="415564BF" w14:textId="77777777" w:rsidR="00D92D54" w:rsidRDefault="00D92D54" w:rsidP="00CC4BEF">
            <w:pPr>
              <w:rPr>
                <w:lang w:eastAsia="en-US"/>
              </w:rPr>
            </w:pPr>
          </w:p>
          <w:p w14:paraId="0406CE5B" w14:textId="77777777" w:rsidR="00D92D54" w:rsidRPr="00FB01CA" w:rsidRDefault="00D92D54" w:rsidP="00CC4BEF">
            <w:pPr>
              <w:tabs>
                <w:tab w:val="left" w:pos="1260"/>
              </w:tabs>
              <w:rPr>
                <w:lang w:eastAsia="en-US"/>
              </w:rPr>
            </w:pPr>
            <w:r>
              <w:rPr>
                <w:lang w:eastAsia="en-US"/>
              </w:rPr>
              <w:tab/>
            </w:r>
          </w:p>
        </w:tc>
        <w:tc>
          <w:tcPr>
            <w:tcW w:w="767" w:type="pct"/>
            <w:vMerge/>
            <w:tcBorders>
              <w:left w:val="single" w:sz="4" w:space="0" w:color="auto"/>
              <w:bottom w:val="single" w:sz="4" w:space="0" w:color="auto"/>
              <w:right w:val="single" w:sz="4" w:space="0" w:color="auto"/>
            </w:tcBorders>
            <w:vAlign w:val="center"/>
          </w:tcPr>
          <w:p w14:paraId="142719CE" w14:textId="77777777" w:rsidR="00D92D54" w:rsidRPr="00E51024" w:rsidRDefault="00D92D54" w:rsidP="00CC4BEF">
            <w:pPr>
              <w:spacing w:line="256" w:lineRule="auto"/>
              <w:rPr>
                <w:bCs/>
                <w:iCs/>
                <w:lang w:eastAsia="en-US"/>
              </w:rPr>
            </w:pPr>
          </w:p>
        </w:tc>
      </w:tr>
      <w:tr w:rsidR="00D92D54" w14:paraId="7029F520" w14:textId="77777777" w:rsidTr="00CC4BEF">
        <w:trPr>
          <w:trHeight w:val="280"/>
        </w:trPr>
        <w:tc>
          <w:tcPr>
            <w:tcW w:w="0" w:type="auto"/>
            <w:vMerge w:val="restart"/>
            <w:tcBorders>
              <w:left w:val="single" w:sz="4" w:space="0" w:color="auto"/>
              <w:right w:val="single" w:sz="4" w:space="0" w:color="auto"/>
            </w:tcBorders>
          </w:tcPr>
          <w:p w14:paraId="4AEB40C6"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9.2</w:t>
            </w:r>
          </w:p>
          <w:p w14:paraId="3E20CF96"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Отражение социальных проблем в зарубежной драматургии второй половины XIX века - XX века</w:t>
            </w:r>
          </w:p>
        </w:tc>
        <w:tc>
          <w:tcPr>
            <w:tcW w:w="2114" w:type="pct"/>
            <w:tcBorders>
              <w:top w:val="single" w:sz="4" w:space="0" w:color="auto"/>
              <w:left w:val="single" w:sz="4" w:space="0" w:color="auto"/>
              <w:bottom w:val="single" w:sz="4" w:space="0" w:color="auto"/>
              <w:right w:val="single" w:sz="4" w:space="0" w:color="auto"/>
            </w:tcBorders>
          </w:tcPr>
          <w:p w14:paraId="0BC8774D" w14:textId="77777777" w:rsidR="00D92D54" w:rsidRDefault="00D92D54" w:rsidP="00CC4BEF">
            <w:pPr>
              <w:shd w:val="clear" w:color="auto" w:fill="FFFFFF"/>
            </w:pPr>
            <w:r w:rsidRPr="00E23EFF">
              <w:rPr>
                <w:b/>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tcPr>
          <w:p w14:paraId="2495753A" w14:textId="77777777" w:rsidR="00D92D54" w:rsidRPr="0024700B"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lang w:eastAsia="en-US"/>
              </w:rPr>
            </w:pPr>
            <w:r w:rsidRPr="0024700B">
              <w:rPr>
                <w:b/>
                <w:bCs/>
                <w:color w:val="000000" w:themeColor="text1"/>
                <w:lang w:eastAsia="en-US"/>
              </w:rPr>
              <w:t>1</w:t>
            </w:r>
          </w:p>
        </w:tc>
        <w:tc>
          <w:tcPr>
            <w:tcW w:w="767" w:type="pct"/>
            <w:vMerge w:val="restart"/>
            <w:tcBorders>
              <w:left w:val="single" w:sz="4" w:space="0" w:color="auto"/>
              <w:right w:val="single" w:sz="4" w:space="0" w:color="auto"/>
            </w:tcBorders>
            <w:vAlign w:val="center"/>
          </w:tcPr>
          <w:p w14:paraId="14BF0B03"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00163CDF"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792748BF" w14:textId="77777777" w:rsidTr="00CC4BEF">
        <w:trPr>
          <w:trHeight w:val="855"/>
        </w:trPr>
        <w:tc>
          <w:tcPr>
            <w:tcW w:w="0" w:type="auto"/>
            <w:vMerge/>
            <w:tcBorders>
              <w:left w:val="single" w:sz="4" w:space="0" w:color="auto"/>
              <w:right w:val="single" w:sz="4" w:space="0" w:color="auto"/>
            </w:tcBorders>
          </w:tcPr>
          <w:p w14:paraId="14ADBCB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682DBC47" w14:textId="77777777" w:rsidR="00D92D54" w:rsidRDefault="00D92D54" w:rsidP="00CC4BEF">
            <w:pPr>
              <w:shd w:val="clear" w:color="auto" w:fill="FFFFFF"/>
            </w:pPr>
            <w:r>
              <w:t>Пьеса Г. Ибсена «Кукольный дом». Особенность драмы. Функции главных и второстепенных героев. Своеобразие конфликта и композиции.</w:t>
            </w:r>
          </w:p>
          <w:p w14:paraId="3D9CDD0A" w14:textId="77777777" w:rsidR="00D92D54" w:rsidRPr="00E23EFF" w:rsidRDefault="00D92D54" w:rsidP="00CC4BEF">
            <w:pPr>
              <w:shd w:val="clear" w:color="auto" w:fill="FFFFFF"/>
              <w:rPr>
                <w:b/>
              </w:rPr>
            </w:pPr>
          </w:p>
        </w:tc>
        <w:tc>
          <w:tcPr>
            <w:tcW w:w="1308" w:type="pct"/>
            <w:tcBorders>
              <w:top w:val="single" w:sz="4" w:space="0" w:color="auto"/>
              <w:left w:val="single" w:sz="4" w:space="0" w:color="auto"/>
              <w:bottom w:val="single" w:sz="4" w:space="0" w:color="auto"/>
              <w:right w:val="single" w:sz="4" w:space="0" w:color="auto"/>
            </w:tcBorders>
          </w:tcPr>
          <w:p w14:paraId="45D89C07"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color w:val="FF0000"/>
                <w:lang w:eastAsia="en-US"/>
              </w:rPr>
            </w:pPr>
          </w:p>
          <w:p w14:paraId="21E698C1" w14:textId="77777777" w:rsidR="00D92D54" w:rsidRDefault="00D92D54" w:rsidP="00CC4BEF">
            <w:pPr>
              <w:rPr>
                <w:lang w:eastAsia="en-US"/>
              </w:rPr>
            </w:pPr>
          </w:p>
          <w:p w14:paraId="267EE048" w14:textId="77777777" w:rsidR="00D92D54" w:rsidRPr="00C16703" w:rsidRDefault="00D92D54" w:rsidP="00CC4BEF">
            <w:pPr>
              <w:jc w:val="center"/>
              <w:rPr>
                <w:lang w:eastAsia="en-US"/>
              </w:rPr>
            </w:pPr>
          </w:p>
        </w:tc>
        <w:tc>
          <w:tcPr>
            <w:tcW w:w="767" w:type="pct"/>
            <w:vMerge/>
            <w:tcBorders>
              <w:left w:val="single" w:sz="4" w:space="0" w:color="auto"/>
              <w:right w:val="single" w:sz="4" w:space="0" w:color="auto"/>
            </w:tcBorders>
            <w:vAlign w:val="center"/>
          </w:tcPr>
          <w:p w14:paraId="6C6EFE86" w14:textId="77777777" w:rsidR="00D92D54" w:rsidRPr="00E51024" w:rsidRDefault="00D92D54" w:rsidP="00CC4BEF">
            <w:pPr>
              <w:spacing w:line="256" w:lineRule="auto"/>
              <w:rPr>
                <w:bCs/>
                <w:iCs/>
                <w:lang w:eastAsia="en-US"/>
              </w:rPr>
            </w:pPr>
          </w:p>
        </w:tc>
      </w:tr>
      <w:tr w:rsidR="00D92D54" w14:paraId="30E8B74F" w14:textId="77777777" w:rsidTr="00CC4BEF">
        <w:trPr>
          <w:trHeight w:val="786"/>
        </w:trPr>
        <w:tc>
          <w:tcPr>
            <w:tcW w:w="0" w:type="auto"/>
            <w:vMerge/>
            <w:tcBorders>
              <w:left w:val="single" w:sz="4" w:space="0" w:color="auto"/>
              <w:right w:val="single" w:sz="4" w:space="0" w:color="auto"/>
            </w:tcBorders>
          </w:tcPr>
          <w:p w14:paraId="731EC124"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7DE488B9" w14:textId="77777777" w:rsidR="00D92D54" w:rsidRDefault="00D92D54" w:rsidP="00CC4BEF">
            <w:pPr>
              <w:shd w:val="clear" w:color="auto" w:fill="FFFFFF"/>
            </w:pPr>
            <w:r w:rsidRPr="00C16703">
              <w:rPr>
                <w:b/>
              </w:rPr>
              <w:t>Практические</w:t>
            </w:r>
            <w:r>
              <w:t xml:space="preserve"> </w:t>
            </w:r>
            <w:r w:rsidRPr="00C16703">
              <w:rPr>
                <w:b/>
              </w:rPr>
              <w:t>занятия</w:t>
            </w:r>
          </w:p>
          <w:p w14:paraId="435E0AC8" w14:textId="77777777" w:rsidR="00D92D54" w:rsidRDefault="00D92D54" w:rsidP="00CC4BEF">
            <w:pPr>
              <w:shd w:val="clear" w:color="auto" w:fill="FFFFFF"/>
            </w:pPr>
            <w:r>
              <w:t>Обзор зарубежной драматургии второй половины 19 века–20 века</w:t>
            </w:r>
          </w:p>
        </w:tc>
        <w:tc>
          <w:tcPr>
            <w:tcW w:w="1308" w:type="pct"/>
            <w:tcBorders>
              <w:top w:val="single" w:sz="4" w:space="0" w:color="auto"/>
              <w:left w:val="single" w:sz="4" w:space="0" w:color="auto"/>
              <w:bottom w:val="single" w:sz="4" w:space="0" w:color="auto"/>
              <w:right w:val="single" w:sz="4" w:space="0" w:color="auto"/>
            </w:tcBorders>
          </w:tcPr>
          <w:p w14:paraId="09D071F4" w14:textId="77777777" w:rsidR="00D92D54" w:rsidRPr="0024700B" w:rsidRDefault="00D92D54" w:rsidP="00CC4BEF">
            <w:pPr>
              <w:jc w:val="center"/>
              <w:rPr>
                <w:bCs/>
                <w:color w:val="FF0000"/>
                <w:lang w:eastAsia="en-US"/>
              </w:rPr>
            </w:pPr>
            <w:r w:rsidRPr="0024700B">
              <w:rPr>
                <w:bCs/>
                <w:color w:val="000000" w:themeColor="text1"/>
                <w:lang w:eastAsia="en-US"/>
              </w:rPr>
              <w:t>1</w:t>
            </w:r>
          </w:p>
        </w:tc>
        <w:tc>
          <w:tcPr>
            <w:tcW w:w="767" w:type="pct"/>
            <w:vMerge/>
            <w:tcBorders>
              <w:left w:val="single" w:sz="4" w:space="0" w:color="auto"/>
              <w:right w:val="single" w:sz="4" w:space="0" w:color="auto"/>
            </w:tcBorders>
            <w:vAlign w:val="center"/>
          </w:tcPr>
          <w:p w14:paraId="1CB04235" w14:textId="77777777" w:rsidR="00D92D54" w:rsidRPr="00E51024" w:rsidRDefault="00D92D54" w:rsidP="00CC4BEF">
            <w:pPr>
              <w:spacing w:line="256" w:lineRule="auto"/>
              <w:rPr>
                <w:bCs/>
                <w:iCs/>
                <w:lang w:eastAsia="en-US"/>
              </w:rPr>
            </w:pPr>
          </w:p>
        </w:tc>
      </w:tr>
      <w:tr w:rsidR="00D92D54" w14:paraId="6111F344" w14:textId="77777777" w:rsidTr="00CC4BEF">
        <w:trPr>
          <w:trHeight w:val="605"/>
        </w:trPr>
        <w:tc>
          <w:tcPr>
            <w:tcW w:w="2925" w:type="pct"/>
            <w:gridSpan w:val="2"/>
            <w:tcBorders>
              <w:left w:val="single" w:sz="4" w:space="0" w:color="auto"/>
              <w:bottom w:val="single" w:sz="4" w:space="0" w:color="auto"/>
              <w:right w:val="single" w:sz="4" w:space="0" w:color="auto"/>
            </w:tcBorders>
          </w:tcPr>
          <w:p w14:paraId="6ACD132F" w14:textId="77777777" w:rsidR="00D92D54" w:rsidRDefault="00D92D54" w:rsidP="00CC4BEF">
            <w:pPr>
              <w:shd w:val="clear" w:color="auto" w:fill="FFFFFF"/>
            </w:pPr>
            <w:r w:rsidRPr="0024700B">
              <w:rPr>
                <w:b/>
              </w:rPr>
              <w:t>Прикладной модуль «Профессионально-ор</w:t>
            </w:r>
            <w:r>
              <w:rPr>
                <w:b/>
              </w:rPr>
              <w:t>иентированное содержание</w:t>
            </w:r>
            <w:r w:rsidRPr="0024700B">
              <w:rPr>
                <w:b/>
              </w:rPr>
              <w:t>»</w:t>
            </w:r>
          </w:p>
        </w:tc>
        <w:tc>
          <w:tcPr>
            <w:tcW w:w="1308" w:type="pct"/>
            <w:tcBorders>
              <w:top w:val="single" w:sz="4" w:space="0" w:color="auto"/>
              <w:left w:val="single" w:sz="4" w:space="0" w:color="auto"/>
              <w:bottom w:val="single" w:sz="4" w:space="0" w:color="auto"/>
              <w:right w:val="single" w:sz="4" w:space="0" w:color="auto"/>
            </w:tcBorders>
          </w:tcPr>
          <w:p w14:paraId="5865E8D6" w14:textId="77777777" w:rsidR="00D92D54" w:rsidRPr="0024700B"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F814E4">
              <w:rPr>
                <w:b/>
                <w:bCs/>
                <w:lang w:eastAsia="en-US"/>
              </w:rPr>
              <w:t>10</w:t>
            </w:r>
          </w:p>
        </w:tc>
        <w:tc>
          <w:tcPr>
            <w:tcW w:w="767" w:type="pct"/>
            <w:tcBorders>
              <w:left w:val="single" w:sz="4" w:space="0" w:color="auto"/>
              <w:bottom w:val="single" w:sz="4" w:space="0" w:color="auto"/>
              <w:right w:val="single" w:sz="4" w:space="0" w:color="auto"/>
            </w:tcBorders>
            <w:vAlign w:val="center"/>
          </w:tcPr>
          <w:p w14:paraId="58A22FD5" w14:textId="77777777" w:rsidR="00D92D54" w:rsidRPr="00E51024" w:rsidRDefault="00D92D54" w:rsidP="00CC4BEF">
            <w:pPr>
              <w:spacing w:line="256" w:lineRule="auto"/>
              <w:rPr>
                <w:bCs/>
                <w:iCs/>
                <w:lang w:eastAsia="en-US"/>
              </w:rPr>
            </w:pPr>
          </w:p>
        </w:tc>
      </w:tr>
      <w:tr w:rsidR="00D92D54" w14:paraId="2B999D7A" w14:textId="77777777" w:rsidTr="00CC4BEF">
        <w:trPr>
          <w:trHeight w:val="234"/>
        </w:trPr>
        <w:tc>
          <w:tcPr>
            <w:tcW w:w="0" w:type="auto"/>
            <w:vMerge w:val="restart"/>
            <w:tcBorders>
              <w:left w:val="single" w:sz="4" w:space="0" w:color="auto"/>
              <w:right w:val="single" w:sz="4" w:space="0" w:color="auto"/>
            </w:tcBorders>
          </w:tcPr>
          <w:p w14:paraId="08AE5F5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«Дело мастера боится»</w:t>
            </w:r>
          </w:p>
        </w:tc>
        <w:tc>
          <w:tcPr>
            <w:tcW w:w="2114" w:type="pct"/>
            <w:tcBorders>
              <w:top w:val="single" w:sz="4" w:space="0" w:color="auto"/>
              <w:left w:val="single" w:sz="4" w:space="0" w:color="auto"/>
              <w:bottom w:val="single" w:sz="4" w:space="0" w:color="auto"/>
              <w:right w:val="single" w:sz="4" w:space="0" w:color="auto"/>
            </w:tcBorders>
          </w:tcPr>
          <w:p w14:paraId="248BFB60"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tcPr>
          <w:p w14:paraId="29374DE5" w14:textId="77777777" w:rsidR="00D92D54" w:rsidRPr="007F1D49"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7F1D49">
              <w:rPr>
                <w:b/>
                <w:bCs/>
                <w:lang w:eastAsia="en-US"/>
              </w:rPr>
              <w:t>2</w:t>
            </w:r>
          </w:p>
        </w:tc>
        <w:tc>
          <w:tcPr>
            <w:tcW w:w="767" w:type="pct"/>
            <w:vMerge w:val="restart"/>
            <w:tcBorders>
              <w:left w:val="single" w:sz="4" w:space="0" w:color="auto"/>
              <w:right w:val="single" w:sz="4" w:space="0" w:color="auto"/>
            </w:tcBorders>
            <w:vAlign w:val="center"/>
          </w:tcPr>
          <w:p w14:paraId="49B410A0"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1BEE9A13"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57F9A6FA" w14:textId="77777777" w:rsidTr="00CC4BEF">
        <w:trPr>
          <w:trHeight w:val="855"/>
        </w:trPr>
        <w:tc>
          <w:tcPr>
            <w:tcW w:w="0" w:type="auto"/>
            <w:vMerge/>
            <w:tcBorders>
              <w:left w:val="single" w:sz="4" w:space="0" w:color="auto"/>
              <w:right w:val="single" w:sz="4" w:space="0" w:color="auto"/>
            </w:tcBorders>
          </w:tcPr>
          <w:p w14:paraId="3F3B0B3E"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572B0CA8" w14:textId="77777777" w:rsidR="00D92D54" w:rsidRDefault="00D92D54" w:rsidP="00CC4BEF">
            <w:pPr>
              <w:jc w:val="both"/>
              <w:rPr>
                <w:b/>
              </w:rPr>
            </w:pPr>
            <w: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308" w:type="pct"/>
            <w:tcBorders>
              <w:top w:val="single" w:sz="4" w:space="0" w:color="auto"/>
              <w:left w:val="single" w:sz="4" w:space="0" w:color="auto"/>
              <w:bottom w:val="single" w:sz="4" w:space="0" w:color="auto"/>
              <w:right w:val="single" w:sz="4" w:space="0" w:color="auto"/>
            </w:tcBorders>
          </w:tcPr>
          <w:p w14:paraId="29917FA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eastAsia="en-US"/>
              </w:rPr>
            </w:pPr>
          </w:p>
        </w:tc>
        <w:tc>
          <w:tcPr>
            <w:tcW w:w="767" w:type="pct"/>
            <w:vMerge/>
            <w:tcBorders>
              <w:left w:val="single" w:sz="4" w:space="0" w:color="auto"/>
              <w:right w:val="single" w:sz="4" w:space="0" w:color="auto"/>
            </w:tcBorders>
            <w:vAlign w:val="center"/>
          </w:tcPr>
          <w:p w14:paraId="4DDAA506" w14:textId="77777777" w:rsidR="00D92D54" w:rsidRPr="00E51024" w:rsidRDefault="00D92D54" w:rsidP="00CC4BEF">
            <w:pPr>
              <w:spacing w:line="256" w:lineRule="auto"/>
              <w:rPr>
                <w:bCs/>
                <w:iCs/>
                <w:lang w:eastAsia="en-US"/>
              </w:rPr>
            </w:pPr>
          </w:p>
        </w:tc>
      </w:tr>
      <w:tr w:rsidR="00D92D54" w14:paraId="29C5CD0A" w14:textId="77777777" w:rsidTr="00CC4BEF">
        <w:trPr>
          <w:trHeight w:val="493"/>
        </w:trPr>
        <w:tc>
          <w:tcPr>
            <w:tcW w:w="0" w:type="auto"/>
            <w:vMerge/>
            <w:tcBorders>
              <w:left w:val="single" w:sz="4" w:space="0" w:color="auto"/>
              <w:bottom w:val="single" w:sz="4" w:space="0" w:color="auto"/>
              <w:right w:val="single" w:sz="4" w:space="0" w:color="auto"/>
            </w:tcBorders>
          </w:tcPr>
          <w:p w14:paraId="1F87AFD2"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3370CD74" w14:textId="77777777" w:rsidR="00D92D54" w:rsidRDefault="00D92D54" w:rsidP="00CC4BEF">
            <w:pPr>
              <w:shd w:val="clear" w:color="auto" w:fill="FFFFFF"/>
              <w:rPr>
                <w:b/>
              </w:rPr>
            </w:pPr>
            <w:r>
              <w:rPr>
                <w:b/>
              </w:rPr>
              <w:t>Практические занятия</w:t>
            </w:r>
          </w:p>
          <w:p w14:paraId="09869D88" w14:textId="77777777" w:rsidR="00D92D54" w:rsidRDefault="00D92D54" w:rsidP="00CC4BEF">
            <w:pPr>
              <w:shd w:val="clear" w:color="auto" w:fill="FFFFFF"/>
            </w:pPr>
            <w:r>
              <w:t>Анализ высказываний писателей о мастерстве.</w:t>
            </w:r>
          </w:p>
        </w:tc>
        <w:tc>
          <w:tcPr>
            <w:tcW w:w="1308" w:type="pct"/>
            <w:tcBorders>
              <w:top w:val="single" w:sz="4" w:space="0" w:color="auto"/>
              <w:left w:val="single" w:sz="4" w:space="0" w:color="auto"/>
              <w:bottom w:val="single" w:sz="4" w:space="0" w:color="auto"/>
              <w:right w:val="single" w:sz="4" w:space="0" w:color="auto"/>
            </w:tcBorders>
          </w:tcPr>
          <w:p w14:paraId="0C561B57" w14:textId="77777777" w:rsidR="00D92D54" w:rsidRPr="0024700B"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sidRPr="0024700B">
              <w:rPr>
                <w:bCs/>
                <w:lang w:eastAsia="en-US"/>
              </w:rPr>
              <w:t>2</w:t>
            </w:r>
          </w:p>
        </w:tc>
        <w:tc>
          <w:tcPr>
            <w:tcW w:w="767" w:type="pct"/>
            <w:vMerge/>
            <w:tcBorders>
              <w:left w:val="single" w:sz="4" w:space="0" w:color="auto"/>
              <w:bottom w:val="single" w:sz="4" w:space="0" w:color="auto"/>
              <w:right w:val="single" w:sz="4" w:space="0" w:color="auto"/>
            </w:tcBorders>
            <w:vAlign w:val="center"/>
          </w:tcPr>
          <w:p w14:paraId="5E637D2B" w14:textId="77777777" w:rsidR="00D92D54" w:rsidRPr="00E51024" w:rsidRDefault="00D92D54" w:rsidP="00CC4BEF">
            <w:pPr>
              <w:spacing w:line="256" w:lineRule="auto"/>
              <w:rPr>
                <w:bCs/>
                <w:iCs/>
                <w:lang w:eastAsia="en-US"/>
              </w:rPr>
            </w:pPr>
          </w:p>
        </w:tc>
      </w:tr>
      <w:tr w:rsidR="00D92D54" w14:paraId="16EDF3DE" w14:textId="77777777" w:rsidTr="00CC4BEF">
        <w:trPr>
          <w:trHeight w:val="195"/>
        </w:trPr>
        <w:tc>
          <w:tcPr>
            <w:tcW w:w="0" w:type="auto"/>
            <w:vMerge w:val="restart"/>
            <w:tcBorders>
              <w:left w:val="single" w:sz="4" w:space="0" w:color="auto"/>
              <w:right w:val="single" w:sz="4" w:space="0" w:color="auto"/>
            </w:tcBorders>
          </w:tcPr>
          <w:p w14:paraId="2457BA1F"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«Ты профессией астронома метростроевца не удивишь!..»</w:t>
            </w:r>
          </w:p>
          <w:p w14:paraId="548C07A9"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1B0EB46A"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tcPr>
          <w:p w14:paraId="1E2C0E11" w14:textId="77777777" w:rsidR="00D92D54" w:rsidRPr="007F1D49"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7F1D49">
              <w:rPr>
                <w:b/>
                <w:bCs/>
                <w:lang w:eastAsia="en-US"/>
              </w:rPr>
              <w:t>2</w:t>
            </w:r>
          </w:p>
        </w:tc>
        <w:tc>
          <w:tcPr>
            <w:tcW w:w="767" w:type="pct"/>
            <w:vMerge w:val="restart"/>
            <w:tcBorders>
              <w:left w:val="single" w:sz="4" w:space="0" w:color="auto"/>
              <w:right w:val="single" w:sz="4" w:space="0" w:color="auto"/>
            </w:tcBorders>
            <w:vAlign w:val="center"/>
          </w:tcPr>
          <w:p w14:paraId="1B246790"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5EA5BA6E"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707C2DB9" w14:textId="77777777" w:rsidTr="00CC4BEF">
        <w:trPr>
          <w:trHeight w:val="3105"/>
        </w:trPr>
        <w:tc>
          <w:tcPr>
            <w:tcW w:w="0" w:type="auto"/>
            <w:vMerge/>
            <w:tcBorders>
              <w:left w:val="single" w:sz="4" w:space="0" w:color="auto"/>
              <w:right w:val="single" w:sz="4" w:space="0" w:color="auto"/>
            </w:tcBorders>
          </w:tcPr>
          <w:p w14:paraId="41B1405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47FD7E3A"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308" w:type="pct"/>
            <w:tcBorders>
              <w:top w:val="single" w:sz="4" w:space="0" w:color="auto"/>
              <w:left w:val="single" w:sz="4" w:space="0" w:color="auto"/>
              <w:bottom w:val="single" w:sz="4" w:space="0" w:color="auto"/>
              <w:right w:val="single" w:sz="4" w:space="0" w:color="auto"/>
            </w:tcBorders>
          </w:tcPr>
          <w:p w14:paraId="62E05B3F"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eastAsia="en-US"/>
              </w:rPr>
            </w:pPr>
          </w:p>
        </w:tc>
        <w:tc>
          <w:tcPr>
            <w:tcW w:w="767" w:type="pct"/>
            <w:vMerge/>
            <w:tcBorders>
              <w:left w:val="single" w:sz="4" w:space="0" w:color="auto"/>
              <w:right w:val="single" w:sz="4" w:space="0" w:color="auto"/>
            </w:tcBorders>
            <w:vAlign w:val="center"/>
          </w:tcPr>
          <w:p w14:paraId="54197A78" w14:textId="77777777" w:rsidR="00D92D54" w:rsidRPr="00E51024" w:rsidRDefault="00D92D54" w:rsidP="00CC4BEF">
            <w:pPr>
              <w:spacing w:line="256" w:lineRule="auto"/>
              <w:rPr>
                <w:bCs/>
                <w:iCs/>
                <w:lang w:eastAsia="en-US"/>
              </w:rPr>
            </w:pPr>
          </w:p>
        </w:tc>
      </w:tr>
      <w:tr w:rsidR="00D92D54" w14:paraId="68B8CDCC" w14:textId="77777777" w:rsidTr="00CC4BEF">
        <w:trPr>
          <w:trHeight w:val="791"/>
        </w:trPr>
        <w:tc>
          <w:tcPr>
            <w:tcW w:w="0" w:type="auto"/>
            <w:vMerge/>
            <w:tcBorders>
              <w:left w:val="single" w:sz="4" w:space="0" w:color="auto"/>
              <w:bottom w:val="single" w:sz="4" w:space="0" w:color="auto"/>
              <w:right w:val="single" w:sz="4" w:space="0" w:color="auto"/>
            </w:tcBorders>
          </w:tcPr>
          <w:p w14:paraId="66F31421"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165834FF" w14:textId="77777777" w:rsidR="00D92D54" w:rsidRPr="001E5607" w:rsidRDefault="00D92D54" w:rsidP="00CC4BEF">
            <w:pPr>
              <w:shd w:val="clear" w:color="auto" w:fill="FFFFFF"/>
              <w:rPr>
                <w:b/>
              </w:rPr>
            </w:pPr>
            <w:r w:rsidRPr="001E5607">
              <w:rPr>
                <w:b/>
              </w:rPr>
              <w:t>Практические занятия</w:t>
            </w:r>
          </w:p>
          <w:p w14:paraId="50F5C98B" w14:textId="77777777" w:rsidR="00D92D54" w:rsidRDefault="00D92D54" w:rsidP="00CC4BEF">
            <w:pPr>
              <w:shd w:val="clear" w:color="auto" w:fill="FFFFFF"/>
            </w:pPr>
            <w:r>
              <w:t>Написание текста «Правда и заблуждения, связанные с восприятием получаемой специальности»</w:t>
            </w:r>
          </w:p>
        </w:tc>
        <w:tc>
          <w:tcPr>
            <w:tcW w:w="1308" w:type="pct"/>
            <w:tcBorders>
              <w:top w:val="single" w:sz="4" w:space="0" w:color="auto"/>
              <w:left w:val="single" w:sz="4" w:space="0" w:color="auto"/>
              <w:bottom w:val="single" w:sz="4" w:space="0" w:color="auto"/>
              <w:right w:val="single" w:sz="4" w:space="0" w:color="auto"/>
            </w:tcBorders>
          </w:tcPr>
          <w:p w14:paraId="0041A81A" w14:textId="77777777" w:rsidR="00D92D54" w:rsidRPr="0024700B" w:rsidRDefault="00D92D54" w:rsidP="00CC4BEF">
            <w:pPr>
              <w:tabs>
                <w:tab w:val="left" w:pos="916"/>
                <w:tab w:val="center" w:pos="1819"/>
                <w:tab w:val="left" w:pos="26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en-US"/>
              </w:rPr>
            </w:pPr>
            <w:r>
              <w:rPr>
                <w:bCs/>
                <w:i/>
                <w:lang w:eastAsia="en-US"/>
              </w:rPr>
              <w:tab/>
            </w:r>
            <w:r>
              <w:rPr>
                <w:bCs/>
                <w:i/>
                <w:lang w:eastAsia="en-US"/>
              </w:rPr>
              <w:tab/>
            </w:r>
            <w:r w:rsidRPr="0024700B">
              <w:rPr>
                <w:bCs/>
                <w:lang w:eastAsia="en-US"/>
              </w:rPr>
              <w:t>2</w:t>
            </w:r>
            <w:r w:rsidRPr="0024700B">
              <w:rPr>
                <w:bCs/>
                <w:lang w:eastAsia="en-US"/>
              </w:rPr>
              <w:tab/>
            </w:r>
          </w:p>
        </w:tc>
        <w:tc>
          <w:tcPr>
            <w:tcW w:w="767" w:type="pct"/>
            <w:vMerge/>
            <w:tcBorders>
              <w:left w:val="single" w:sz="4" w:space="0" w:color="auto"/>
              <w:bottom w:val="single" w:sz="4" w:space="0" w:color="auto"/>
              <w:right w:val="single" w:sz="4" w:space="0" w:color="auto"/>
            </w:tcBorders>
            <w:vAlign w:val="center"/>
          </w:tcPr>
          <w:p w14:paraId="71DA8F4F" w14:textId="77777777" w:rsidR="00D92D54" w:rsidRPr="00E51024" w:rsidRDefault="00D92D54" w:rsidP="00CC4BEF">
            <w:pPr>
              <w:spacing w:line="256" w:lineRule="auto"/>
              <w:rPr>
                <w:bCs/>
                <w:iCs/>
                <w:lang w:eastAsia="en-US"/>
              </w:rPr>
            </w:pPr>
          </w:p>
        </w:tc>
      </w:tr>
      <w:tr w:rsidR="00D92D54" w14:paraId="183CE8C8" w14:textId="77777777" w:rsidTr="00CC4BEF">
        <w:trPr>
          <w:trHeight w:val="222"/>
        </w:trPr>
        <w:tc>
          <w:tcPr>
            <w:tcW w:w="0" w:type="auto"/>
            <w:vMerge w:val="restart"/>
            <w:tcBorders>
              <w:left w:val="single" w:sz="4" w:space="0" w:color="auto"/>
              <w:right w:val="single" w:sz="4" w:space="0" w:color="auto"/>
            </w:tcBorders>
          </w:tcPr>
          <w:p w14:paraId="14BBFC54" w14:textId="77777777" w:rsidR="00D92D54" w:rsidRDefault="00D92D54" w:rsidP="00CC4BEF">
            <w:pPr>
              <w:jc w:val="center"/>
              <w:rPr>
                <w:b/>
              </w:rPr>
            </w:pPr>
            <w:r>
              <w:rPr>
                <w:b/>
              </w:rPr>
              <w:t>Тема «Каждый должен быть величествен в своем деле»: пути совершенствования в профессии/ специальность</w:t>
            </w:r>
          </w:p>
        </w:tc>
        <w:tc>
          <w:tcPr>
            <w:tcW w:w="2114" w:type="pct"/>
            <w:tcBorders>
              <w:top w:val="single" w:sz="4" w:space="0" w:color="auto"/>
              <w:left w:val="single" w:sz="4" w:space="0" w:color="auto"/>
              <w:bottom w:val="single" w:sz="4" w:space="0" w:color="auto"/>
              <w:right w:val="single" w:sz="4" w:space="0" w:color="auto"/>
            </w:tcBorders>
          </w:tcPr>
          <w:p w14:paraId="0ACBE79A"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tcPr>
          <w:p w14:paraId="4B80C48E" w14:textId="77777777" w:rsidR="00D92D54" w:rsidRPr="00BC7E0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bCs/>
                <w:lang w:eastAsia="en-US"/>
              </w:rPr>
              <w:t>2</w:t>
            </w:r>
          </w:p>
        </w:tc>
        <w:tc>
          <w:tcPr>
            <w:tcW w:w="767" w:type="pct"/>
            <w:vMerge w:val="restart"/>
            <w:tcBorders>
              <w:left w:val="single" w:sz="4" w:space="0" w:color="auto"/>
              <w:right w:val="single" w:sz="4" w:space="0" w:color="auto"/>
            </w:tcBorders>
            <w:vAlign w:val="center"/>
          </w:tcPr>
          <w:p w14:paraId="26014B9C"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1ABE7937"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23E3556C" w14:textId="77777777" w:rsidTr="00CC4BEF">
        <w:trPr>
          <w:trHeight w:val="1620"/>
        </w:trPr>
        <w:tc>
          <w:tcPr>
            <w:tcW w:w="0" w:type="auto"/>
            <w:vMerge/>
            <w:tcBorders>
              <w:left w:val="single" w:sz="4" w:space="0" w:color="auto"/>
              <w:right w:val="single" w:sz="4" w:space="0" w:color="auto"/>
            </w:tcBorders>
          </w:tcPr>
          <w:p w14:paraId="73BB042A" w14:textId="77777777" w:rsidR="00D92D54" w:rsidRDefault="00D92D54" w:rsidP="00CC4BEF">
            <w:pPr>
              <w:jc w:val="center"/>
              <w:rPr>
                <w:b/>
              </w:rPr>
            </w:pPr>
          </w:p>
        </w:tc>
        <w:tc>
          <w:tcPr>
            <w:tcW w:w="2114" w:type="pct"/>
            <w:tcBorders>
              <w:top w:val="single" w:sz="4" w:space="0" w:color="auto"/>
              <w:left w:val="single" w:sz="4" w:space="0" w:color="auto"/>
              <w:bottom w:val="single" w:sz="4" w:space="0" w:color="auto"/>
              <w:right w:val="single" w:sz="4" w:space="0" w:color="auto"/>
            </w:tcBorders>
          </w:tcPr>
          <w:p w14:paraId="689BB258" w14:textId="77777777" w:rsidR="00D92D54" w:rsidRDefault="00D92D54" w:rsidP="00CC4BEF">
            <w:pPr>
              <w:jc w:val="both"/>
              <w:rPr>
                <w:b/>
              </w:rPr>
            </w:pPr>
            <w: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spellStart"/>
            <w:r>
              <w:t>в.в</w:t>
            </w:r>
            <w:proofErr w:type="spellEnd"/>
            <w:r>
              <w:t>.</w:t>
            </w:r>
            <w:r>
              <w:rPr>
                <w:b/>
              </w:rPr>
              <w:t xml:space="preserve"> </w:t>
            </w:r>
            <w:r>
              <w:t>Знакомство с профессиональными журналами и информационными ресурсами, посвященными профессиональной деятельности.</w:t>
            </w:r>
          </w:p>
        </w:tc>
        <w:tc>
          <w:tcPr>
            <w:tcW w:w="1308" w:type="pct"/>
            <w:tcBorders>
              <w:top w:val="single" w:sz="4" w:space="0" w:color="auto"/>
              <w:left w:val="single" w:sz="4" w:space="0" w:color="auto"/>
              <w:bottom w:val="single" w:sz="4" w:space="0" w:color="auto"/>
              <w:right w:val="single" w:sz="4" w:space="0" w:color="auto"/>
            </w:tcBorders>
          </w:tcPr>
          <w:p w14:paraId="3815DA2C"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eastAsia="en-US"/>
              </w:rPr>
            </w:pPr>
          </w:p>
        </w:tc>
        <w:tc>
          <w:tcPr>
            <w:tcW w:w="767" w:type="pct"/>
            <w:vMerge/>
            <w:tcBorders>
              <w:left w:val="single" w:sz="4" w:space="0" w:color="auto"/>
              <w:bottom w:val="single" w:sz="4" w:space="0" w:color="auto"/>
              <w:right w:val="single" w:sz="4" w:space="0" w:color="auto"/>
            </w:tcBorders>
            <w:vAlign w:val="center"/>
          </w:tcPr>
          <w:p w14:paraId="395F9BA8" w14:textId="77777777" w:rsidR="00D92D54" w:rsidRPr="00E51024" w:rsidRDefault="00D92D54" w:rsidP="00CC4BEF">
            <w:pPr>
              <w:spacing w:line="256" w:lineRule="auto"/>
              <w:rPr>
                <w:bCs/>
                <w:iCs/>
                <w:lang w:eastAsia="en-US"/>
              </w:rPr>
            </w:pPr>
          </w:p>
        </w:tc>
      </w:tr>
      <w:tr w:rsidR="00D92D54" w14:paraId="512A1A18" w14:textId="77777777" w:rsidTr="00CC4BEF">
        <w:trPr>
          <w:trHeight w:val="679"/>
        </w:trPr>
        <w:tc>
          <w:tcPr>
            <w:tcW w:w="0" w:type="auto"/>
            <w:vMerge/>
            <w:tcBorders>
              <w:left w:val="single" w:sz="4" w:space="0" w:color="auto"/>
              <w:bottom w:val="single" w:sz="4" w:space="0" w:color="auto"/>
              <w:right w:val="single" w:sz="4" w:space="0" w:color="auto"/>
            </w:tcBorders>
          </w:tcPr>
          <w:p w14:paraId="6350DE75"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2114" w:type="pct"/>
            <w:tcBorders>
              <w:top w:val="single" w:sz="4" w:space="0" w:color="auto"/>
              <w:left w:val="single" w:sz="4" w:space="0" w:color="auto"/>
              <w:bottom w:val="single" w:sz="4" w:space="0" w:color="auto"/>
              <w:right w:val="single" w:sz="4" w:space="0" w:color="auto"/>
            </w:tcBorders>
          </w:tcPr>
          <w:p w14:paraId="3073209F" w14:textId="77777777" w:rsidR="00D92D54" w:rsidRDefault="00D92D54" w:rsidP="00CC4BEF">
            <w:pPr>
              <w:shd w:val="clear" w:color="auto" w:fill="FFFFFF"/>
            </w:pPr>
            <w:r>
              <w:rPr>
                <w:b/>
              </w:rPr>
              <w:t>Практические занятия</w:t>
            </w:r>
          </w:p>
          <w:p w14:paraId="4BB73FBD" w14:textId="77777777" w:rsidR="00D92D54" w:rsidRPr="001E5607" w:rsidRDefault="00D92D54" w:rsidP="00CC4BEF">
            <w:pPr>
              <w:shd w:val="clear" w:color="auto" w:fill="FFFFFF"/>
              <w:rPr>
                <w:b/>
              </w:rPr>
            </w:pPr>
            <w:r>
              <w:t>Организация виртуальной выставки профессиональных журналов, посвященных разным специальностям.</w:t>
            </w:r>
          </w:p>
        </w:tc>
        <w:tc>
          <w:tcPr>
            <w:tcW w:w="1308" w:type="pct"/>
            <w:tcBorders>
              <w:top w:val="single" w:sz="4" w:space="0" w:color="auto"/>
              <w:left w:val="single" w:sz="4" w:space="0" w:color="auto"/>
              <w:bottom w:val="single" w:sz="4" w:space="0" w:color="auto"/>
              <w:right w:val="single" w:sz="4" w:space="0" w:color="auto"/>
            </w:tcBorders>
          </w:tcPr>
          <w:p w14:paraId="5015168B" w14:textId="77777777" w:rsidR="00D92D54" w:rsidRPr="0024700B"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Pr>
                <w:bCs/>
                <w:lang w:eastAsia="en-US"/>
              </w:rPr>
              <w:t>2</w:t>
            </w:r>
          </w:p>
        </w:tc>
        <w:tc>
          <w:tcPr>
            <w:tcW w:w="767" w:type="pct"/>
            <w:tcBorders>
              <w:left w:val="single" w:sz="4" w:space="0" w:color="auto"/>
              <w:bottom w:val="single" w:sz="4" w:space="0" w:color="auto"/>
              <w:right w:val="single" w:sz="4" w:space="0" w:color="auto"/>
            </w:tcBorders>
            <w:vAlign w:val="center"/>
          </w:tcPr>
          <w:p w14:paraId="540EA704" w14:textId="77777777" w:rsidR="00D92D54" w:rsidRPr="00E51024" w:rsidRDefault="00D92D54" w:rsidP="00CC4BEF">
            <w:pPr>
              <w:spacing w:line="256" w:lineRule="auto"/>
              <w:rPr>
                <w:bCs/>
                <w:iCs/>
                <w:lang w:eastAsia="en-US"/>
              </w:rPr>
            </w:pPr>
          </w:p>
        </w:tc>
      </w:tr>
      <w:tr w:rsidR="00D92D54" w14:paraId="65F9E4EB" w14:textId="77777777" w:rsidTr="00CC4BEF">
        <w:trPr>
          <w:trHeight w:val="261"/>
        </w:trPr>
        <w:tc>
          <w:tcPr>
            <w:tcW w:w="0" w:type="auto"/>
            <w:vMerge w:val="restart"/>
            <w:tcBorders>
              <w:left w:val="single" w:sz="4" w:space="0" w:color="auto"/>
              <w:right w:val="single" w:sz="4" w:space="0" w:color="auto"/>
            </w:tcBorders>
          </w:tcPr>
          <w:p w14:paraId="5737FC29" w14:textId="77777777" w:rsidR="00D92D54" w:rsidRDefault="00D92D54" w:rsidP="00CC4BEF">
            <w:pPr>
              <w:jc w:val="center"/>
              <w:rPr>
                <w:b/>
              </w:rPr>
            </w:pPr>
            <w:r>
              <w:rPr>
                <w:b/>
              </w:rPr>
              <w:t>Тема «Как написать резюме, чтобы найти хорошую работу»</w:t>
            </w:r>
          </w:p>
        </w:tc>
        <w:tc>
          <w:tcPr>
            <w:tcW w:w="2114" w:type="pct"/>
            <w:tcBorders>
              <w:top w:val="single" w:sz="4" w:space="0" w:color="auto"/>
              <w:left w:val="single" w:sz="4" w:space="0" w:color="auto"/>
              <w:bottom w:val="single" w:sz="4" w:space="0" w:color="auto"/>
              <w:right w:val="single" w:sz="4" w:space="0" w:color="auto"/>
            </w:tcBorders>
          </w:tcPr>
          <w:p w14:paraId="19D18AE3" w14:textId="77777777" w:rsidR="00D92D54" w:rsidRDefault="00D92D54" w:rsidP="00CC4BEF">
            <w:pPr>
              <w:jc w:val="both"/>
              <w:rPr>
                <w:b/>
              </w:rPr>
            </w:pPr>
            <w:r>
              <w:rPr>
                <w:b/>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tcPr>
          <w:p w14:paraId="16C9DFB7" w14:textId="77777777" w:rsidR="00D92D54" w:rsidRPr="00BC7E0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bCs/>
                <w:lang w:eastAsia="en-US"/>
              </w:rPr>
              <w:t>2</w:t>
            </w:r>
          </w:p>
        </w:tc>
        <w:tc>
          <w:tcPr>
            <w:tcW w:w="767" w:type="pct"/>
            <w:vMerge w:val="restart"/>
            <w:tcBorders>
              <w:left w:val="single" w:sz="4" w:space="0" w:color="auto"/>
              <w:right w:val="single" w:sz="4" w:space="0" w:color="auto"/>
            </w:tcBorders>
            <w:vAlign w:val="center"/>
          </w:tcPr>
          <w:p w14:paraId="59981A43"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3B3471AE"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5A9A4B6C" w14:textId="77777777" w:rsidTr="00CC4BEF">
        <w:trPr>
          <w:trHeight w:val="1380"/>
        </w:trPr>
        <w:tc>
          <w:tcPr>
            <w:tcW w:w="0" w:type="auto"/>
            <w:vMerge/>
            <w:tcBorders>
              <w:left w:val="single" w:sz="4" w:space="0" w:color="auto"/>
              <w:right w:val="single" w:sz="4" w:space="0" w:color="auto"/>
            </w:tcBorders>
          </w:tcPr>
          <w:p w14:paraId="3ECFFADD" w14:textId="77777777" w:rsidR="00D92D54" w:rsidRDefault="00D92D54" w:rsidP="00CC4BEF">
            <w:pPr>
              <w:jc w:val="center"/>
              <w:rPr>
                <w:b/>
              </w:rPr>
            </w:pPr>
          </w:p>
        </w:tc>
        <w:tc>
          <w:tcPr>
            <w:tcW w:w="2114" w:type="pct"/>
            <w:tcBorders>
              <w:top w:val="single" w:sz="4" w:space="0" w:color="auto"/>
              <w:left w:val="single" w:sz="4" w:space="0" w:color="auto"/>
              <w:bottom w:val="single" w:sz="4" w:space="0" w:color="auto"/>
              <w:right w:val="single" w:sz="4" w:space="0" w:color="auto"/>
            </w:tcBorders>
          </w:tcPr>
          <w:p w14:paraId="4BD7D4EA" w14:textId="77777777" w:rsidR="00D92D54" w:rsidRDefault="00D92D54" w:rsidP="00CC4BEF">
            <w:pPr>
              <w:jc w:val="both"/>
              <w:rPr>
                <w:b/>
              </w:rPr>
            </w:pPr>
            <w:r>
              <w:t xml:space="preserve">Роль профессии в положении человека в социуме. </w:t>
            </w:r>
            <w:r w:rsidRPr="00BC7E0D">
              <w:rPr>
                <w:i/>
              </w:rPr>
              <w:t>Резюме</w:t>
            </w:r>
            <w:r>
              <w:t xml:space="preserve"> как описание способностей человека, которые делают его конкурентоспособным на рынке труда. Структура резюме. Резюме проектное и резюме действительное. </w:t>
            </w:r>
          </w:p>
        </w:tc>
        <w:tc>
          <w:tcPr>
            <w:tcW w:w="1308" w:type="pct"/>
            <w:tcBorders>
              <w:top w:val="single" w:sz="4" w:space="0" w:color="auto"/>
              <w:left w:val="single" w:sz="4" w:space="0" w:color="auto"/>
              <w:bottom w:val="single" w:sz="4" w:space="0" w:color="auto"/>
              <w:right w:val="single" w:sz="4" w:space="0" w:color="auto"/>
            </w:tcBorders>
          </w:tcPr>
          <w:p w14:paraId="320FECAD"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eastAsia="en-US"/>
              </w:rPr>
            </w:pPr>
          </w:p>
        </w:tc>
        <w:tc>
          <w:tcPr>
            <w:tcW w:w="767" w:type="pct"/>
            <w:vMerge/>
            <w:tcBorders>
              <w:left w:val="single" w:sz="4" w:space="0" w:color="auto"/>
              <w:right w:val="single" w:sz="4" w:space="0" w:color="auto"/>
            </w:tcBorders>
            <w:vAlign w:val="center"/>
          </w:tcPr>
          <w:p w14:paraId="27F77042" w14:textId="77777777" w:rsidR="00D92D54" w:rsidRPr="00E51024" w:rsidRDefault="00D92D54" w:rsidP="00CC4BEF">
            <w:pPr>
              <w:spacing w:line="256" w:lineRule="auto"/>
              <w:rPr>
                <w:bCs/>
                <w:iCs/>
                <w:lang w:eastAsia="en-US"/>
              </w:rPr>
            </w:pPr>
          </w:p>
        </w:tc>
      </w:tr>
      <w:tr w:rsidR="00D92D54" w14:paraId="701AAB2A" w14:textId="77777777" w:rsidTr="00CC4BEF">
        <w:trPr>
          <w:trHeight w:val="557"/>
        </w:trPr>
        <w:tc>
          <w:tcPr>
            <w:tcW w:w="0" w:type="auto"/>
            <w:vMerge/>
            <w:tcBorders>
              <w:left w:val="single" w:sz="4" w:space="0" w:color="auto"/>
              <w:bottom w:val="single" w:sz="4" w:space="0" w:color="auto"/>
              <w:right w:val="single" w:sz="4" w:space="0" w:color="auto"/>
            </w:tcBorders>
          </w:tcPr>
          <w:p w14:paraId="6C4C57F5" w14:textId="77777777" w:rsidR="00D92D54" w:rsidRDefault="00D92D54" w:rsidP="00CC4BEF">
            <w:pPr>
              <w:jc w:val="center"/>
              <w:rPr>
                <w:b/>
              </w:rPr>
            </w:pPr>
          </w:p>
        </w:tc>
        <w:tc>
          <w:tcPr>
            <w:tcW w:w="2114" w:type="pct"/>
            <w:tcBorders>
              <w:top w:val="single" w:sz="4" w:space="0" w:color="auto"/>
              <w:left w:val="single" w:sz="4" w:space="0" w:color="auto"/>
              <w:bottom w:val="single" w:sz="4" w:space="0" w:color="auto"/>
              <w:right w:val="single" w:sz="4" w:space="0" w:color="auto"/>
            </w:tcBorders>
          </w:tcPr>
          <w:p w14:paraId="47D73728" w14:textId="77777777" w:rsidR="00D92D54" w:rsidRDefault="00D92D54" w:rsidP="00CC4BEF">
            <w:pPr>
              <w:jc w:val="both"/>
              <w:rPr>
                <w:b/>
              </w:rPr>
            </w:pPr>
            <w:r>
              <w:rPr>
                <w:b/>
              </w:rPr>
              <w:t>Практические занятия</w:t>
            </w:r>
          </w:p>
          <w:p w14:paraId="266BDBC4" w14:textId="77777777" w:rsidR="00D92D54" w:rsidRPr="00CD7A07" w:rsidRDefault="00D92D54" w:rsidP="00CC4BEF">
            <w:pPr>
              <w:jc w:val="both"/>
            </w:pPr>
            <w:r>
              <w:t>Составление резюме</w:t>
            </w:r>
          </w:p>
        </w:tc>
        <w:tc>
          <w:tcPr>
            <w:tcW w:w="1308" w:type="pct"/>
            <w:tcBorders>
              <w:top w:val="single" w:sz="4" w:space="0" w:color="auto"/>
              <w:left w:val="single" w:sz="4" w:space="0" w:color="auto"/>
              <w:bottom w:val="single" w:sz="4" w:space="0" w:color="auto"/>
              <w:right w:val="single" w:sz="4" w:space="0" w:color="auto"/>
            </w:tcBorders>
          </w:tcPr>
          <w:p w14:paraId="12DAA6B4" w14:textId="77777777" w:rsidR="00D92D54" w:rsidRPr="0024700B" w:rsidRDefault="00D92D54" w:rsidP="00CC4BEF">
            <w:pPr>
              <w:tabs>
                <w:tab w:val="left" w:pos="916"/>
                <w:tab w:val="center" w:pos="1819"/>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en-US"/>
              </w:rPr>
            </w:pPr>
            <w:r>
              <w:rPr>
                <w:bCs/>
                <w:i/>
                <w:lang w:eastAsia="en-US"/>
              </w:rPr>
              <w:tab/>
            </w:r>
            <w:r>
              <w:rPr>
                <w:bCs/>
                <w:i/>
                <w:lang w:eastAsia="en-US"/>
              </w:rPr>
              <w:tab/>
            </w:r>
            <w:r>
              <w:rPr>
                <w:bCs/>
                <w:lang w:eastAsia="en-US"/>
              </w:rPr>
              <w:t>2</w:t>
            </w:r>
          </w:p>
        </w:tc>
        <w:tc>
          <w:tcPr>
            <w:tcW w:w="767" w:type="pct"/>
            <w:vMerge/>
            <w:tcBorders>
              <w:left w:val="single" w:sz="4" w:space="0" w:color="auto"/>
              <w:bottom w:val="single" w:sz="4" w:space="0" w:color="auto"/>
              <w:right w:val="single" w:sz="4" w:space="0" w:color="auto"/>
            </w:tcBorders>
            <w:vAlign w:val="center"/>
          </w:tcPr>
          <w:p w14:paraId="6939F937" w14:textId="77777777" w:rsidR="00D92D54" w:rsidRPr="00E51024" w:rsidRDefault="00D92D54" w:rsidP="00CC4BEF">
            <w:pPr>
              <w:spacing w:line="256" w:lineRule="auto"/>
              <w:rPr>
                <w:bCs/>
                <w:iCs/>
                <w:lang w:eastAsia="en-US"/>
              </w:rPr>
            </w:pPr>
          </w:p>
        </w:tc>
      </w:tr>
      <w:tr w:rsidR="00D92D54" w14:paraId="70643EAD" w14:textId="77777777" w:rsidTr="00CC4BEF">
        <w:trPr>
          <w:trHeight w:val="270"/>
        </w:trPr>
        <w:tc>
          <w:tcPr>
            <w:tcW w:w="0" w:type="auto"/>
            <w:vMerge w:val="restart"/>
            <w:tcBorders>
              <w:left w:val="single" w:sz="4" w:space="0" w:color="auto"/>
              <w:right w:val="single" w:sz="4" w:space="0" w:color="auto"/>
            </w:tcBorders>
          </w:tcPr>
          <w:p w14:paraId="4A255195" w14:textId="77777777" w:rsidR="00D92D54" w:rsidRDefault="00D92D54" w:rsidP="00CC4BEF">
            <w:pPr>
              <w:jc w:val="center"/>
              <w:rPr>
                <w:b/>
              </w:rPr>
            </w:pPr>
            <w:r>
              <w:rPr>
                <w:b/>
              </w:rPr>
              <w:t>Тема «Говори, говори…»: диалог как средство характеристики человека»</w:t>
            </w:r>
          </w:p>
        </w:tc>
        <w:tc>
          <w:tcPr>
            <w:tcW w:w="2114" w:type="pct"/>
            <w:tcBorders>
              <w:top w:val="single" w:sz="4" w:space="0" w:color="auto"/>
              <w:left w:val="single" w:sz="4" w:space="0" w:color="auto"/>
              <w:bottom w:val="single" w:sz="4" w:space="0" w:color="auto"/>
              <w:right w:val="single" w:sz="4" w:space="0" w:color="auto"/>
            </w:tcBorders>
          </w:tcPr>
          <w:p w14:paraId="14B7AD8E"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1308" w:type="pct"/>
            <w:tcBorders>
              <w:top w:val="single" w:sz="4" w:space="0" w:color="auto"/>
              <w:left w:val="single" w:sz="4" w:space="0" w:color="auto"/>
              <w:bottom w:val="single" w:sz="4" w:space="0" w:color="auto"/>
              <w:right w:val="single" w:sz="4" w:space="0" w:color="auto"/>
            </w:tcBorders>
          </w:tcPr>
          <w:p w14:paraId="6589CDB1" w14:textId="77777777" w:rsidR="00D92D54" w:rsidRPr="00BC7E0D"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bCs/>
                <w:lang w:eastAsia="en-US"/>
              </w:rPr>
              <w:t>2</w:t>
            </w:r>
          </w:p>
        </w:tc>
        <w:tc>
          <w:tcPr>
            <w:tcW w:w="767" w:type="pct"/>
            <w:vMerge w:val="restart"/>
            <w:tcBorders>
              <w:left w:val="single" w:sz="4" w:space="0" w:color="auto"/>
              <w:right w:val="single" w:sz="4" w:space="0" w:color="auto"/>
            </w:tcBorders>
            <w:vAlign w:val="center"/>
          </w:tcPr>
          <w:p w14:paraId="72A4E679" w14:textId="77777777" w:rsidR="00D92D54" w:rsidRPr="00E5102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eastAsia="en-US"/>
              </w:rPr>
            </w:pPr>
            <w:r w:rsidRPr="00E51024">
              <w:rPr>
                <w:iCs/>
                <w:lang w:eastAsia="en-US"/>
              </w:rPr>
              <w:t>ОК 01, ОК 02, ОК 03, ОК 04, ОК 05, ОК 06, ОК 09</w:t>
            </w:r>
          </w:p>
          <w:p w14:paraId="3B2AB4BB" w14:textId="77777777" w:rsidR="00D92D54" w:rsidRPr="00E51024" w:rsidRDefault="00D92D54" w:rsidP="00CC4BEF">
            <w:pPr>
              <w:spacing w:line="254" w:lineRule="auto"/>
              <w:rPr>
                <w:bCs/>
                <w:iCs/>
                <w:lang w:eastAsia="en-US"/>
              </w:rPr>
            </w:pPr>
            <w:r w:rsidRPr="00E51024">
              <w:rPr>
                <w:bCs/>
              </w:rPr>
              <w:t>ЛР 1, ЛР 2, ЛР 3, ЛР 4, ЛР 5, ЛР 6, ЛР 7, ЛР 8, ЛР 9, ЛР 10, ЛР 11, ЛР 12</w:t>
            </w:r>
          </w:p>
        </w:tc>
      </w:tr>
      <w:tr w:rsidR="00D92D54" w14:paraId="2DF6F614" w14:textId="77777777" w:rsidTr="00CC4BEF">
        <w:trPr>
          <w:trHeight w:val="1650"/>
        </w:trPr>
        <w:tc>
          <w:tcPr>
            <w:tcW w:w="0" w:type="auto"/>
            <w:vMerge/>
            <w:tcBorders>
              <w:left w:val="single" w:sz="4" w:space="0" w:color="auto"/>
              <w:right w:val="single" w:sz="4" w:space="0" w:color="auto"/>
            </w:tcBorders>
          </w:tcPr>
          <w:p w14:paraId="50C55D65" w14:textId="77777777" w:rsidR="00D92D54" w:rsidRDefault="00D92D54" w:rsidP="00CC4BEF">
            <w:pPr>
              <w:jc w:val="center"/>
              <w:rPr>
                <w:b/>
              </w:rPr>
            </w:pPr>
          </w:p>
        </w:tc>
        <w:tc>
          <w:tcPr>
            <w:tcW w:w="2114" w:type="pct"/>
            <w:tcBorders>
              <w:top w:val="single" w:sz="4" w:space="0" w:color="auto"/>
              <w:left w:val="single" w:sz="4" w:space="0" w:color="auto"/>
              <w:bottom w:val="single" w:sz="4" w:space="0" w:color="auto"/>
              <w:right w:val="single" w:sz="4" w:space="0" w:color="auto"/>
            </w:tcBorders>
          </w:tcPr>
          <w:p w14:paraId="3E9CD0EC"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1308" w:type="pct"/>
            <w:tcBorders>
              <w:top w:val="single" w:sz="4" w:space="0" w:color="auto"/>
              <w:left w:val="single" w:sz="4" w:space="0" w:color="auto"/>
              <w:bottom w:val="single" w:sz="4" w:space="0" w:color="auto"/>
              <w:right w:val="single" w:sz="4" w:space="0" w:color="auto"/>
            </w:tcBorders>
          </w:tcPr>
          <w:p w14:paraId="2107B06C"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eastAsia="en-US"/>
              </w:rPr>
            </w:pPr>
          </w:p>
        </w:tc>
        <w:tc>
          <w:tcPr>
            <w:tcW w:w="767" w:type="pct"/>
            <w:vMerge/>
            <w:tcBorders>
              <w:left w:val="single" w:sz="4" w:space="0" w:color="auto"/>
              <w:right w:val="single" w:sz="4" w:space="0" w:color="auto"/>
            </w:tcBorders>
            <w:vAlign w:val="center"/>
          </w:tcPr>
          <w:p w14:paraId="3F07EC09" w14:textId="77777777" w:rsidR="00D92D54" w:rsidRDefault="00D92D54" w:rsidP="00CC4BEF">
            <w:pPr>
              <w:spacing w:line="256" w:lineRule="auto"/>
              <w:rPr>
                <w:bCs/>
                <w:iCs/>
                <w:color w:val="000000" w:themeColor="text1"/>
                <w:lang w:eastAsia="en-US"/>
              </w:rPr>
            </w:pPr>
          </w:p>
        </w:tc>
      </w:tr>
      <w:tr w:rsidR="00D92D54" w14:paraId="11E590D4" w14:textId="77777777" w:rsidTr="00CC4BEF">
        <w:trPr>
          <w:trHeight w:val="365"/>
        </w:trPr>
        <w:tc>
          <w:tcPr>
            <w:tcW w:w="0" w:type="auto"/>
            <w:vMerge/>
            <w:tcBorders>
              <w:left w:val="single" w:sz="4" w:space="0" w:color="auto"/>
              <w:bottom w:val="single" w:sz="4" w:space="0" w:color="auto"/>
              <w:right w:val="single" w:sz="4" w:space="0" w:color="auto"/>
            </w:tcBorders>
          </w:tcPr>
          <w:p w14:paraId="764B2AD0" w14:textId="77777777" w:rsidR="00D92D54" w:rsidRDefault="00D92D54" w:rsidP="00CC4BEF">
            <w:pPr>
              <w:jc w:val="center"/>
              <w:rPr>
                <w:b/>
              </w:rPr>
            </w:pPr>
          </w:p>
        </w:tc>
        <w:tc>
          <w:tcPr>
            <w:tcW w:w="2114" w:type="pct"/>
            <w:tcBorders>
              <w:top w:val="single" w:sz="4" w:space="0" w:color="auto"/>
              <w:left w:val="single" w:sz="4" w:space="0" w:color="auto"/>
              <w:bottom w:val="single" w:sz="4" w:space="0" w:color="auto"/>
              <w:right w:val="single" w:sz="4" w:space="0" w:color="auto"/>
            </w:tcBorders>
          </w:tcPr>
          <w:p w14:paraId="3CB66DB1"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Практические занятия</w:t>
            </w:r>
          </w:p>
          <w:p w14:paraId="3D9AEA28" w14:textId="77777777" w:rsidR="00D92D54" w:rsidRPr="00CD7A07"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7A07">
              <w:t>Создание профессиональных диалогов.</w:t>
            </w:r>
            <w:r>
              <w:t xml:space="preserve"> Подготовка к дифференцированному зачету</w:t>
            </w:r>
          </w:p>
        </w:tc>
        <w:tc>
          <w:tcPr>
            <w:tcW w:w="1308" w:type="pct"/>
            <w:tcBorders>
              <w:top w:val="single" w:sz="4" w:space="0" w:color="auto"/>
              <w:left w:val="single" w:sz="4" w:space="0" w:color="auto"/>
              <w:bottom w:val="single" w:sz="4" w:space="0" w:color="auto"/>
              <w:right w:val="single" w:sz="4" w:space="0" w:color="auto"/>
            </w:tcBorders>
          </w:tcPr>
          <w:p w14:paraId="7B15C59D" w14:textId="77777777" w:rsidR="00D92D54" w:rsidRPr="0024700B"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en-US"/>
              </w:rPr>
            </w:pPr>
            <w:r>
              <w:rPr>
                <w:bCs/>
                <w:lang w:eastAsia="en-US"/>
              </w:rPr>
              <w:t>2</w:t>
            </w:r>
          </w:p>
        </w:tc>
        <w:tc>
          <w:tcPr>
            <w:tcW w:w="767" w:type="pct"/>
            <w:vMerge/>
            <w:tcBorders>
              <w:left w:val="single" w:sz="4" w:space="0" w:color="auto"/>
              <w:bottom w:val="single" w:sz="4" w:space="0" w:color="auto"/>
              <w:right w:val="single" w:sz="4" w:space="0" w:color="auto"/>
            </w:tcBorders>
            <w:vAlign w:val="center"/>
          </w:tcPr>
          <w:p w14:paraId="0D4B0403" w14:textId="77777777" w:rsidR="00D92D54" w:rsidRDefault="00D92D54" w:rsidP="00CC4BEF">
            <w:pPr>
              <w:spacing w:line="256" w:lineRule="auto"/>
              <w:rPr>
                <w:bCs/>
                <w:iCs/>
                <w:color w:val="000000" w:themeColor="text1"/>
                <w:lang w:eastAsia="en-US"/>
              </w:rPr>
            </w:pPr>
          </w:p>
        </w:tc>
      </w:tr>
      <w:tr w:rsidR="00D92D54" w14:paraId="72EA781B" w14:textId="77777777" w:rsidTr="00CC4BEF">
        <w:trPr>
          <w:trHeight w:val="20"/>
        </w:trPr>
        <w:tc>
          <w:tcPr>
            <w:tcW w:w="2925" w:type="pct"/>
            <w:gridSpan w:val="2"/>
            <w:tcBorders>
              <w:top w:val="single" w:sz="4" w:space="0" w:color="auto"/>
              <w:left w:val="single" w:sz="4" w:space="0" w:color="auto"/>
              <w:bottom w:val="single" w:sz="4" w:space="0" w:color="auto"/>
              <w:right w:val="single" w:sz="4" w:space="0" w:color="auto"/>
            </w:tcBorders>
            <w:hideMark/>
          </w:tcPr>
          <w:p w14:paraId="2EF1CF29" w14:textId="77777777" w:rsidR="00D92D54" w:rsidRPr="00D14882" w:rsidRDefault="00D92D54" w:rsidP="00CC4BEF">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lang w:eastAsia="en-US"/>
              </w:rPr>
            </w:pPr>
            <w:r w:rsidRPr="00D14882">
              <w:rPr>
                <w:b/>
                <w:color w:val="000000" w:themeColor="text1"/>
                <w:lang w:eastAsia="en-US"/>
              </w:rPr>
              <w:t>Промежуточная аттестация по дисциплине (дифференцированный зачет)</w:t>
            </w:r>
          </w:p>
        </w:tc>
        <w:tc>
          <w:tcPr>
            <w:tcW w:w="1308" w:type="pct"/>
            <w:tcBorders>
              <w:top w:val="single" w:sz="4" w:space="0" w:color="auto"/>
              <w:left w:val="single" w:sz="4" w:space="0" w:color="auto"/>
              <w:bottom w:val="single" w:sz="4" w:space="0" w:color="auto"/>
              <w:right w:val="single" w:sz="4" w:space="0" w:color="auto"/>
            </w:tcBorders>
            <w:hideMark/>
          </w:tcPr>
          <w:p w14:paraId="0DA52FF0" w14:textId="77777777" w:rsidR="00D92D54" w:rsidRPr="00D14882"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lang w:eastAsia="en-US"/>
              </w:rPr>
            </w:pPr>
            <w:r w:rsidRPr="00D14882">
              <w:rPr>
                <w:b/>
                <w:bCs/>
                <w:color w:val="000000" w:themeColor="text1"/>
                <w:lang w:eastAsia="en-US"/>
              </w:rPr>
              <w:t>2</w:t>
            </w:r>
          </w:p>
        </w:tc>
        <w:tc>
          <w:tcPr>
            <w:tcW w:w="767" w:type="pct"/>
            <w:tcBorders>
              <w:top w:val="single" w:sz="4" w:space="0" w:color="auto"/>
              <w:left w:val="single" w:sz="4" w:space="0" w:color="auto"/>
              <w:bottom w:val="single" w:sz="4" w:space="0" w:color="auto"/>
              <w:right w:val="single" w:sz="4" w:space="0" w:color="auto"/>
            </w:tcBorders>
          </w:tcPr>
          <w:p w14:paraId="152CCE13"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eastAsia="en-US"/>
              </w:rPr>
            </w:pPr>
          </w:p>
        </w:tc>
      </w:tr>
      <w:tr w:rsidR="00D92D54" w14:paraId="56179FE6" w14:textId="77777777" w:rsidTr="00CC4BEF">
        <w:trPr>
          <w:trHeight w:val="20"/>
        </w:trPr>
        <w:tc>
          <w:tcPr>
            <w:tcW w:w="2925" w:type="pct"/>
            <w:gridSpan w:val="2"/>
            <w:tcBorders>
              <w:top w:val="single" w:sz="4" w:space="0" w:color="auto"/>
              <w:left w:val="single" w:sz="4" w:space="0" w:color="auto"/>
              <w:bottom w:val="single" w:sz="4" w:space="0" w:color="auto"/>
              <w:right w:val="single" w:sz="4" w:space="0" w:color="auto"/>
            </w:tcBorders>
            <w:hideMark/>
          </w:tcPr>
          <w:p w14:paraId="280E8F68" w14:textId="77777777" w:rsidR="00D92D54" w:rsidRPr="00D14882" w:rsidRDefault="00D92D54" w:rsidP="00CC4BEF">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lang w:eastAsia="en-US"/>
              </w:rPr>
            </w:pPr>
            <w:r w:rsidRPr="00D14882">
              <w:rPr>
                <w:b/>
                <w:color w:val="000000" w:themeColor="text1"/>
                <w:lang w:eastAsia="en-US"/>
              </w:rPr>
              <w:t>Консультации</w:t>
            </w:r>
          </w:p>
        </w:tc>
        <w:tc>
          <w:tcPr>
            <w:tcW w:w="1308" w:type="pct"/>
            <w:tcBorders>
              <w:top w:val="single" w:sz="4" w:space="0" w:color="auto"/>
              <w:left w:val="single" w:sz="4" w:space="0" w:color="auto"/>
              <w:bottom w:val="single" w:sz="4" w:space="0" w:color="auto"/>
              <w:right w:val="single" w:sz="4" w:space="0" w:color="auto"/>
            </w:tcBorders>
            <w:hideMark/>
          </w:tcPr>
          <w:p w14:paraId="51A05C53" w14:textId="77777777" w:rsidR="00D92D54" w:rsidRPr="00D14882"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lang w:eastAsia="en-US"/>
              </w:rPr>
            </w:pPr>
            <w:r>
              <w:rPr>
                <w:b/>
                <w:bCs/>
                <w:color w:val="000000" w:themeColor="text1"/>
                <w:lang w:eastAsia="en-US"/>
              </w:rPr>
              <w:t>2</w:t>
            </w:r>
          </w:p>
        </w:tc>
        <w:tc>
          <w:tcPr>
            <w:tcW w:w="767" w:type="pct"/>
            <w:tcBorders>
              <w:top w:val="single" w:sz="4" w:space="0" w:color="auto"/>
              <w:left w:val="single" w:sz="4" w:space="0" w:color="auto"/>
              <w:bottom w:val="single" w:sz="4" w:space="0" w:color="auto"/>
              <w:right w:val="single" w:sz="4" w:space="0" w:color="auto"/>
            </w:tcBorders>
          </w:tcPr>
          <w:p w14:paraId="1002CA4D"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eastAsia="en-US"/>
              </w:rPr>
            </w:pPr>
          </w:p>
        </w:tc>
      </w:tr>
      <w:tr w:rsidR="00D92D54" w14:paraId="0269CCCD" w14:textId="77777777" w:rsidTr="00CC4BEF">
        <w:trPr>
          <w:trHeight w:val="20"/>
        </w:trPr>
        <w:tc>
          <w:tcPr>
            <w:tcW w:w="2925" w:type="pct"/>
            <w:gridSpan w:val="2"/>
            <w:tcBorders>
              <w:top w:val="single" w:sz="4" w:space="0" w:color="auto"/>
              <w:left w:val="single" w:sz="4" w:space="0" w:color="auto"/>
              <w:bottom w:val="single" w:sz="4" w:space="0" w:color="auto"/>
              <w:right w:val="single" w:sz="4" w:space="0" w:color="auto"/>
            </w:tcBorders>
            <w:hideMark/>
          </w:tcPr>
          <w:p w14:paraId="635E0FAC" w14:textId="77777777" w:rsidR="00D92D54" w:rsidRPr="00D14882"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themeColor="text1"/>
                <w:lang w:eastAsia="en-US"/>
              </w:rPr>
            </w:pPr>
            <w:r w:rsidRPr="00D14882">
              <w:rPr>
                <w:b/>
                <w:bCs/>
                <w:color w:val="000000" w:themeColor="text1"/>
                <w:lang w:eastAsia="en-US"/>
              </w:rPr>
              <w:t>Всего:</w:t>
            </w:r>
          </w:p>
        </w:tc>
        <w:tc>
          <w:tcPr>
            <w:tcW w:w="1308" w:type="pct"/>
            <w:tcBorders>
              <w:top w:val="single" w:sz="4" w:space="0" w:color="auto"/>
              <w:left w:val="single" w:sz="4" w:space="0" w:color="auto"/>
              <w:bottom w:val="single" w:sz="4" w:space="0" w:color="auto"/>
              <w:right w:val="single" w:sz="4" w:space="0" w:color="auto"/>
            </w:tcBorders>
            <w:hideMark/>
          </w:tcPr>
          <w:p w14:paraId="2A8C2083" w14:textId="77777777" w:rsidR="00D92D54" w:rsidRPr="00D14882"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themeColor="text1"/>
                <w:lang w:eastAsia="en-US"/>
              </w:rPr>
            </w:pPr>
            <w:r w:rsidRPr="00D14882">
              <w:rPr>
                <w:b/>
                <w:bCs/>
                <w:color w:val="000000" w:themeColor="text1"/>
                <w:lang w:eastAsia="en-US"/>
              </w:rPr>
              <w:t>108</w:t>
            </w:r>
          </w:p>
        </w:tc>
        <w:tc>
          <w:tcPr>
            <w:tcW w:w="767" w:type="pct"/>
            <w:tcBorders>
              <w:top w:val="single" w:sz="4" w:space="0" w:color="auto"/>
              <w:left w:val="single" w:sz="4" w:space="0" w:color="auto"/>
              <w:bottom w:val="single" w:sz="4" w:space="0" w:color="auto"/>
              <w:right w:val="single" w:sz="4" w:space="0" w:color="auto"/>
            </w:tcBorders>
          </w:tcPr>
          <w:p w14:paraId="5CC81210" w14:textId="77777777" w:rsidR="00D92D54" w:rsidRDefault="00D92D54" w:rsidP="00CC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lang w:eastAsia="en-US"/>
              </w:rPr>
            </w:pPr>
          </w:p>
        </w:tc>
      </w:tr>
    </w:tbl>
    <w:p w14:paraId="2FE297E9" w14:textId="77777777" w:rsidR="00D92D54"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CC1E1F">
        <w:rPr>
          <w:rFonts w:ascii="OfficinaSansBookC" w:eastAsia="Calibri" w:hAnsi="OfficinaSansBookC" w:cs="Arial"/>
          <w:b/>
          <w:caps/>
          <w:sz w:val="22"/>
          <w:szCs w:val="28"/>
          <w:lang w:eastAsia="en-US"/>
        </w:rPr>
        <w:tab/>
      </w:r>
    </w:p>
    <w:p w14:paraId="22EA8B68" w14:textId="77777777" w:rsidR="00D92D54" w:rsidRPr="00A20A8B" w:rsidRDefault="00D92D54" w:rsidP="00D92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D92D54" w:rsidRPr="00A20A8B" w:rsidSect="00D92D54">
          <w:pgSz w:w="16840" w:h="11907" w:orient="landscape"/>
          <w:pgMar w:top="1134" w:right="851" w:bottom="1134" w:left="1701" w:header="709" w:footer="709" w:gutter="0"/>
          <w:cols w:space="720"/>
        </w:sectPr>
      </w:pPr>
    </w:p>
    <w:p w14:paraId="1AF2E362" w14:textId="77777777" w:rsidR="00D92D54" w:rsidRPr="006E1800" w:rsidRDefault="00D92D54" w:rsidP="00D92D54">
      <w:pPr>
        <w:keepNext/>
        <w:keepLines/>
        <w:spacing w:line="276" w:lineRule="auto"/>
        <w:jc w:val="center"/>
        <w:outlineLvl w:val="0"/>
        <w:rPr>
          <w:rFonts w:eastAsia="Yu Gothic Light"/>
          <w:b/>
          <w:bCs/>
          <w:caps/>
          <w:sz w:val="28"/>
          <w:szCs w:val="32"/>
          <w:lang w:eastAsia="en-US"/>
        </w:rPr>
      </w:pPr>
      <w:bookmarkStart w:id="5" w:name="_Toc125105122"/>
      <w:bookmarkStart w:id="6" w:name="_Toc178437624"/>
      <w:r w:rsidRPr="006E1800">
        <w:rPr>
          <w:rFonts w:eastAsia="Yu Gothic Light"/>
          <w:b/>
          <w:bCs/>
          <w:caps/>
          <w:sz w:val="28"/>
          <w:szCs w:val="32"/>
          <w:lang w:eastAsia="en-US"/>
        </w:rPr>
        <w:lastRenderedPageBreak/>
        <w:t xml:space="preserve">3. Условия реализации программы </w:t>
      </w:r>
      <w:r>
        <w:rPr>
          <w:rFonts w:eastAsia="Yu Gothic Light"/>
          <w:b/>
          <w:bCs/>
          <w:caps/>
          <w:sz w:val="28"/>
          <w:szCs w:val="32"/>
          <w:lang w:eastAsia="en-US"/>
        </w:rPr>
        <w:t xml:space="preserve">ОБЩЕОБРАЗОВАТЕЛЬНОЙ </w:t>
      </w:r>
      <w:r w:rsidRPr="006E1800">
        <w:rPr>
          <w:rFonts w:eastAsia="Yu Gothic Light"/>
          <w:b/>
          <w:bCs/>
          <w:caps/>
          <w:sz w:val="28"/>
          <w:szCs w:val="32"/>
          <w:lang w:eastAsia="en-US"/>
        </w:rPr>
        <w:t>дисциплины</w:t>
      </w:r>
      <w:bookmarkEnd w:id="5"/>
      <w:bookmarkEnd w:id="6"/>
    </w:p>
    <w:p w14:paraId="7309EED4" w14:textId="77777777" w:rsidR="00D92D54" w:rsidRPr="006E1800" w:rsidRDefault="00D92D54" w:rsidP="00D92D5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b/>
          <w:bCs/>
          <w:sz w:val="28"/>
          <w:szCs w:val="28"/>
          <w:lang w:eastAsia="en-US"/>
        </w:rPr>
      </w:pPr>
    </w:p>
    <w:p w14:paraId="5F1C3F1D" w14:textId="77777777" w:rsidR="00D92D54" w:rsidRPr="006E1800" w:rsidRDefault="00D92D54" w:rsidP="00D92D5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b/>
          <w:bCs/>
          <w:sz w:val="28"/>
          <w:szCs w:val="28"/>
          <w:lang w:eastAsia="en-US"/>
        </w:rPr>
      </w:pPr>
      <w:r w:rsidRPr="006E1800">
        <w:rPr>
          <w:rFonts w:eastAsia="Calibri"/>
          <w:b/>
          <w:bCs/>
          <w:sz w:val="28"/>
          <w:szCs w:val="28"/>
          <w:lang w:eastAsia="en-US"/>
        </w:rPr>
        <w:t>3.1. Требования к минимальному материально-техническому обеспечению</w:t>
      </w:r>
      <w:r>
        <w:rPr>
          <w:rFonts w:eastAsia="Calibri"/>
          <w:b/>
          <w:bCs/>
          <w:sz w:val="28"/>
          <w:szCs w:val="28"/>
          <w:lang w:eastAsia="en-US"/>
        </w:rPr>
        <w:t>:</w:t>
      </w:r>
    </w:p>
    <w:p w14:paraId="59AE1E5D" w14:textId="77777777" w:rsidR="00D92D54" w:rsidRPr="00F97410" w:rsidRDefault="00D92D54" w:rsidP="00D92D54">
      <w:pPr>
        <w:keepNext/>
        <w:keepLines/>
        <w:spacing w:line="276" w:lineRule="auto"/>
        <w:ind w:firstLine="709"/>
        <w:jc w:val="both"/>
        <w:rPr>
          <w:color w:val="000000"/>
          <w:sz w:val="28"/>
          <w:szCs w:val="28"/>
        </w:rPr>
      </w:pPr>
      <w:r w:rsidRPr="00F97410">
        <w:rPr>
          <w:color w:val="000000"/>
          <w:sz w:val="28"/>
          <w:szCs w:val="28"/>
        </w:rPr>
        <w:t>Оборудование учебного кабинета:</w:t>
      </w:r>
    </w:p>
    <w:p w14:paraId="07CFC608" w14:textId="77777777" w:rsidR="00D92D54" w:rsidRPr="00F97410" w:rsidRDefault="00D92D54" w:rsidP="00D92D54">
      <w:pPr>
        <w:keepNext/>
        <w:keepLines/>
        <w:spacing w:line="276" w:lineRule="auto"/>
        <w:jc w:val="both"/>
        <w:rPr>
          <w:color w:val="000000"/>
          <w:sz w:val="28"/>
          <w:szCs w:val="28"/>
        </w:rPr>
      </w:pPr>
      <w:r w:rsidRPr="00F97410">
        <w:rPr>
          <w:color w:val="000000"/>
          <w:sz w:val="28"/>
          <w:szCs w:val="28"/>
        </w:rPr>
        <w:t>- посадочные места по количеству обучающихся;</w:t>
      </w:r>
    </w:p>
    <w:p w14:paraId="48ECD821" w14:textId="77777777" w:rsidR="00D92D54" w:rsidRPr="00F97410" w:rsidRDefault="00D92D54" w:rsidP="00D92D54">
      <w:pPr>
        <w:keepNext/>
        <w:keepLines/>
        <w:spacing w:line="276" w:lineRule="auto"/>
        <w:jc w:val="both"/>
        <w:rPr>
          <w:color w:val="000000"/>
          <w:sz w:val="28"/>
          <w:szCs w:val="28"/>
        </w:rPr>
      </w:pPr>
      <w:r w:rsidRPr="00F97410">
        <w:rPr>
          <w:color w:val="000000"/>
          <w:sz w:val="28"/>
          <w:szCs w:val="28"/>
        </w:rPr>
        <w:t>- рабочее место преподавателя;</w:t>
      </w:r>
    </w:p>
    <w:p w14:paraId="412C3ECF" w14:textId="77777777" w:rsidR="00D92D54" w:rsidRPr="00F97410" w:rsidRDefault="00D92D54" w:rsidP="00D92D54">
      <w:pPr>
        <w:keepNext/>
        <w:keepLines/>
        <w:spacing w:line="276" w:lineRule="auto"/>
        <w:jc w:val="both"/>
        <w:rPr>
          <w:color w:val="000000"/>
          <w:sz w:val="28"/>
          <w:szCs w:val="28"/>
        </w:rPr>
      </w:pPr>
      <w:r w:rsidRPr="00F97410">
        <w:rPr>
          <w:color w:val="000000"/>
          <w:sz w:val="28"/>
          <w:szCs w:val="28"/>
        </w:rPr>
        <w:t>- комплект учебно-наглядных пособий;</w:t>
      </w:r>
    </w:p>
    <w:p w14:paraId="5972565A" w14:textId="77777777" w:rsidR="00D92D54" w:rsidRPr="00F97410" w:rsidRDefault="00D92D54" w:rsidP="00D92D54">
      <w:pPr>
        <w:keepNext/>
        <w:keepLines/>
        <w:spacing w:line="276" w:lineRule="auto"/>
        <w:jc w:val="both"/>
        <w:rPr>
          <w:color w:val="000000"/>
          <w:sz w:val="28"/>
          <w:szCs w:val="28"/>
        </w:rPr>
      </w:pPr>
      <w:r w:rsidRPr="00F97410">
        <w:rPr>
          <w:color w:val="000000"/>
          <w:sz w:val="28"/>
          <w:szCs w:val="28"/>
        </w:rPr>
        <w:t>- комплект электронных видеоматериалов;</w:t>
      </w:r>
    </w:p>
    <w:p w14:paraId="12679BA8" w14:textId="77777777" w:rsidR="00D92D54" w:rsidRPr="00F97410" w:rsidRDefault="00D92D54" w:rsidP="00D92D54">
      <w:pPr>
        <w:keepNext/>
        <w:keepLines/>
        <w:spacing w:line="276" w:lineRule="auto"/>
        <w:jc w:val="both"/>
        <w:rPr>
          <w:color w:val="000000"/>
          <w:sz w:val="28"/>
          <w:szCs w:val="28"/>
        </w:rPr>
      </w:pPr>
      <w:r w:rsidRPr="00F97410">
        <w:rPr>
          <w:color w:val="000000"/>
          <w:sz w:val="28"/>
          <w:szCs w:val="28"/>
        </w:rPr>
        <w:t>- задания для контрольных работ;</w:t>
      </w:r>
    </w:p>
    <w:p w14:paraId="2BCB3128" w14:textId="77777777" w:rsidR="00D92D54" w:rsidRPr="00F97410" w:rsidRDefault="00D92D54" w:rsidP="00D92D54">
      <w:pPr>
        <w:keepNext/>
        <w:keepLines/>
        <w:spacing w:line="276" w:lineRule="auto"/>
        <w:jc w:val="both"/>
        <w:rPr>
          <w:color w:val="000000"/>
          <w:sz w:val="28"/>
          <w:szCs w:val="28"/>
        </w:rPr>
      </w:pPr>
      <w:r w:rsidRPr="00F97410">
        <w:rPr>
          <w:color w:val="000000"/>
          <w:sz w:val="28"/>
          <w:szCs w:val="28"/>
        </w:rPr>
        <w:t>- профессионально ориентированные задания;</w:t>
      </w:r>
    </w:p>
    <w:p w14:paraId="2D299D0E" w14:textId="77777777" w:rsidR="00D92D54" w:rsidRPr="00F97410" w:rsidRDefault="00D92D54" w:rsidP="00D92D54">
      <w:pPr>
        <w:keepNext/>
        <w:keepLines/>
        <w:spacing w:line="276" w:lineRule="auto"/>
        <w:jc w:val="both"/>
        <w:rPr>
          <w:color w:val="000000"/>
          <w:sz w:val="28"/>
          <w:szCs w:val="28"/>
        </w:rPr>
      </w:pPr>
      <w:r w:rsidRPr="00F97410">
        <w:rPr>
          <w:color w:val="000000"/>
          <w:sz w:val="28"/>
          <w:szCs w:val="28"/>
        </w:rPr>
        <w:t>- материалы текущей и промежуточной аттестации.</w:t>
      </w:r>
    </w:p>
    <w:p w14:paraId="307AED8A" w14:textId="77777777" w:rsidR="00D92D54" w:rsidRPr="00F97410" w:rsidRDefault="00D92D54" w:rsidP="00D92D54">
      <w:pPr>
        <w:keepNext/>
        <w:keepLines/>
        <w:spacing w:line="276" w:lineRule="auto"/>
        <w:ind w:firstLine="709"/>
        <w:jc w:val="both"/>
        <w:rPr>
          <w:color w:val="000000"/>
          <w:sz w:val="28"/>
          <w:szCs w:val="28"/>
        </w:rPr>
      </w:pPr>
      <w:r w:rsidRPr="00F97410">
        <w:rPr>
          <w:color w:val="000000"/>
          <w:sz w:val="28"/>
          <w:szCs w:val="28"/>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w:t>
      </w:r>
      <w:r>
        <w:rPr>
          <w:color w:val="000000"/>
          <w:sz w:val="28"/>
          <w:szCs w:val="28"/>
        </w:rPr>
        <w:t xml:space="preserve"> </w:t>
      </w:r>
      <w:r w:rsidRPr="00F97410">
        <w:rPr>
          <w:color w:val="000000"/>
          <w:sz w:val="28"/>
          <w:szCs w:val="28"/>
        </w:rPr>
        <w:t>мебелью и средствами обучения, необходимыми для выполнения требований к уровню подготовки обучающихся.</w:t>
      </w:r>
    </w:p>
    <w:p w14:paraId="76F79D99" w14:textId="77777777" w:rsidR="00D92D54" w:rsidRPr="00F97410" w:rsidRDefault="00D92D54" w:rsidP="00D92D54">
      <w:pPr>
        <w:keepNext/>
        <w:keepLines/>
        <w:spacing w:line="276" w:lineRule="auto"/>
        <w:ind w:firstLine="709"/>
        <w:jc w:val="both"/>
        <w:rPr>
          <w:color w:val="000000"/>
          <w:sz w:val="28"/>
          <w:szCs w:val="28"/>
        </w:rPr>
      </w:pPr>
      <w:r w:rsidRPr="00F97410">
        <w:rPr>
          <w:color w:val="000000"/>
          <w:sz w:val="28"/>
          <w:szCs w:val="28"/>
        </w:rPr>
        <w:t>Технические средства обучения:</w:t>
      </w:r>
    </w:p>
    <w:p w14:paraId="1465E7F4" w14:textId="77777777" w:rsidR="00D92D54" w:rsidRPr="00F97410" w:rsidRDefault="00D92D54" w:rsidP="00D92D54">
      <w:pPr>
        <w:keepNext/>
        <w:keepLines/>
        <w:spacing w:line="276" w:lineRule="auto"/>
        <w:jc w:val="both"/>
        <w:rPr>
          <w:color w:val="000000"/>
          <w:sz w:val="28"/>
          <w:szCs w:val="28"/>
        </w:rPr>
      </w:pPr>
      <w:r w:rsidRPr="00F97410">
        <w:rPr>
          <w:color w:val="000000"/>
          <w:sz w:val="28"/>
          <w:szCs w:val="28"/>
        </w:rPr>
        <w:t>- персональный компьютер с лицензионным программным обеспечением;</w:t>
      </w:r>
    </w:p>
    <w:p w14:paraId="24802860" w14:textId="77777777" w:rsidR="00D92D54" w:rsidRPr="00F97410" w:rsidRDefault="00D92D54" w:rsidP="00D92D54">
      <w:pPr>
        <w:keepNext/>
        <w:keepLines/>
        <w:spacing w:line="276" w:lineRule="auto"/>
        <w:jc w:val="both"/>
        <w:rPr>
          <w:color w:val="000000"/>
          <w:sz w:val="28"/>
          <w:szCs w:val="28"/>
        </w:rPr>
      </w:pPr>
      <w:r w:rsidRPr="00F97410">
        <w:rPr>
          <w:color w:val="000000"/>
          <w:sz w:val="28"/>
          <w:szCs w:val="28"/>
        </w:rPr>
        <w:t>- проектор с экраном.</w:t>
      </w:r>
    </w:p>
    <w:p w14:paraId="6399AF35" w14:textId="77777777" w:rsidR="00D92D54" w:rsidRPr="00F97410" w:rsidRDefault="00D92D54" w:rsidP="00D92D54">
      <w:pPr>
        <w:keepNext/>
        <w:keepLines/>
        <w:spacing w:line="276" w:lineRule="auto"/>
        <w:jc w:val="both"/>
        <w:rPr>
          <w:color w:val="000000"/>
          <w:sz w:val="28"/>
          <w:szCs w:val="28"/>
        </w:rPr>
      </w:pPr>
      <w:r w:rsidRPr="00F97410">
        <w:rPr>
          <w:color w:val="000000"/>
          <w:sz w:val="28"/>
          <w:szCs w:val="28"/>
        </w:rPr>
        <w:t>Залы библиотеки:</w:t>
      </w:r>
    </w:p>
    <w:p w14:paraId="19E37745" w14:textId="77777777" w:rsidR="00D92D54" w:rsidRDefault="00D92D54" w:rsidP="00D92D54">
      <w:pPr>
        <w:keepNext/>
        <w:keepLines/>
        <w:spacing w:line="276" w:lineRule="auto"/>
        <w:jc w:val="both"/>
        <w:rPr>
          <w:color w:val="000000"/>
          <w:sz w:val="28"/>
          <w:szCs w:val="28"/>
        </w:rPr>
      </w:pPr>
      <w:r w:rsidRPr="00F97410">
        <w:rPr>
          <w:color w:val="000000"/>
          <w:sz w:val="28"/>
          <w:szCs w:val="28"/>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466364F0" w14:textId="77777777" w:rsidR="00D92D54" w:rsidRPr="00F97410" w:rsidRDefault="00D92D54" w:rsidP="00D92D54">
      <w:pPr>
        <w:keepNext/>
        <w:keepLines/>
        <w:spacing w:line="276" w:lineRule="auto"/>
        <w:jc w:val="both"/>
        <w:rPr>
          <w:color w:val="000000"/>
          <w:sz w:val="28"/>
          <w:szCs w:val="28"/>
        </w:rPr>
      </w:pPr>
    </w:p>
    <w:p w14:paraId="6E2420FA" w14:textId="77777777" w:rsidR="00D92D54" w:rsidRDefault="00D92D54" w:rsidP="00D92D54">
      <w:pPr>
        <w:spacing w:line="276" w:lineRule="auto"/>
        <w:contextualSpacing/>
        <w:rPr>
          <w:b/>
          <w:sz w:val="28"/>
          <w:szCs w:val="28"/>
          <w:lang w:val="x-none" w:eastAsia="x-none"/>
        </w:rPr>
      </w:pPr>
      <w:r w:rsidRPr="006E1800">
        <w:rPr>
          <w:b/>
          <w:sz w:val="28"/>
          <w:szCs w:val="28"/>
          <w:lang w:val="x-none" w:eastAsia="x-none"/>
        </w:rPr>
        <w:t>3.2. Информационное обеспечение обучения. Перечень рекомендуемых учебных изданий, Интернет-ресурсов, дополнительной литературы</w:t>
      </w:r>
    </w:p>
    <w:p w14:paraId="7B121632" w14:textId="77777777" w:rsidR="00D92D54" w:rsidRPr="006E1800" w:rsidRDefault="00D92D54" w:rsidP="00D92D54">
      <w:pPr>
        <w:spacing w:line="276" w:lineRule="auto"/>
        <w:contextualSpacing/>
        <w:rPr>
          <w:b/>
          <w:sz w:val="28"/>
          <w:szCs w:val="28"/>
          <w:lang w:val="x-none" w:eastAsia="x-none"/>
        </w:rPr>
      </w:pPr>
    </w:p>
    <w:p w14:paraId="7FEA7445" w14:textId="77777777" w:rsidR="00D92D54" w:rsidRPr="00596F06" w:rsidRDefault="00D92D54" w:rsidP="00D92D54">
      <w:pPr>
        <w:spacing w:line="276" w:lineRule="auto"/>
        <w:ind w:firstLine="709"/>
        <w:jc w:val="both"/>
        <w:rPr>
          <w:bCs/>
          <w:color w:val="000000" w:themeColor="text1"/>
          <w:sz w:val="28"/>
          <w:szCs w:val="28"/>
        </w:rPr>
      </w:pPr>
      <w:r w:rsidRPr="007E2684">
        <w:rPr>
          <w:bCs/>
          <w:sz w:val="28"/>
          <w:szCs w:val="28"/>
        </w:rPr>
        <w:t xml:space="preserve">Перечень учебных изданий, электронных изданий, электронных и Интернет-ресурсов, образовательных платформ, электронно-библиотечных систем, веб-систем для </w:t>
      </w:r>
      <w:r w:rsidRPr="00596F06">
        <w:rPr>
          <w:bCs/>
          <w:color w:val="000000" w:themeColor="text1"/>
          <w:sz w:val="28"/>
          <w:szCs w:val="28"/>
        </w:rPr>
        <w:t>организации дистанционного обучения и управления им, используемые в образовательном процессе как основные и дополнительные источники.</w:t>
      </w:r>
    </w:p>
    <w:p w14:paraId="607B81DC" w14:textId="77777777" w:rsidR="00D92D54" w:rsidRPr="00596F06" w:rsidRDefault="00D92D54" w:rsidP="00D92D54">
      <w:pPr>
        <w:spacing w:line="276" w:lineRule="auto"/>
        <w:jc w:val="center"/>
        <w:rPr>
          <w:b/>
          <w:color w:val="000000" w:themeColor="text1"/>
          <w:sz w:val="28"/>
          <w:szCs w:val="28"/>
        </w:rPr>
      </w:pPr>
    </w:p>
    <w:p w14:paraId="7D31CC6E" w14:textId="77777777" w:rsidR="00D92D54" w:rsidRPr="00596F06" w:rsidRDefault="00D92D54" w:rsidP="00D92D54">
      <w:pPr>
        <w:spacing w:line="276" w:lineRule="auto"/>
        <w:jc w:val="center"/>
        <w:rPr>
          <w:b/>
          <w:color w:val="000000" w:themeColor="text1"/>
          <w:sz w:val="28"/>
          <w:szCs w:val="28"/>
          <w:u w:val="single"/>
        </w:rPr>
      </w:pPr>
      <w:r w:rsidRPr="00596F06">
        <w:rPr>
          <w:b/>
          <w:color w:val="000000" w:themeColor="text1"/>
          <w:sz w:val="28"/>
          <w:szCs w:val="28"/>
        </w:rPr>
        <w:t>Основная литература</w:t>
      </w:r>
      <w:r w:rsidRPr="00596F06">
        <w:rPr>
          <w:b/>
          <w:bCs/>
          <w:color w:val="000000" w:themeColor="text1"/>
          <w:sz w:val="28"/>
          <w:szCs w:val="28"/>
        </w:rPr>
        <w:t>:</w:t>
      </w:r>
    </w:p>
    <w:p w14:paraId="7A7C8D4C" w14:textId="77777777" w:rsidR="00D92D54" w:rsidRPr="00596F06" w:rsidRDefault="00D92D54" w:rsidP="00D92D54">
      <w:pPr>
        <w:numPr>
          <w:ilvl w:val="0"/>
          <w:numId w:val="36"/>
        </w:numPr>
        <w:autoSpaceDE w:val="0"/>
        <w:autoSpaceDN w:val="0"/>
        <w:adjustRightInd w:val="0"/>
        <w:spacing w:line="276" w:lineRule="auto"/>
        <w:ind w:left="0"/>
        <w:jc w:val="both"/>
        <w:rPr>
          <w:color w:val="000000" w:themeColor="text1"/>
          <w:sz w:val="28"/>
          <w:szCs w:val="28"/>
        </w:rPr>
      </w:pPr>
      <w:r w:rsidRPr="00596F06">
        <w:rPr>
          <w:color w:val="000000" w:themeColor="text1"/>
          <w:sz w:val="28"/>
          <w:szCs w:val="28"/>
        </w:rPr>
        <w:t xml:space="preserve">Литература: 10-й класс: углубленный уровень: учебник: в 2 частях / В.И. Коровин, Н.Л. Вершинина, Л.А. </w:t>
      </w:r>
      <w:proofErr w:type="spellStart"/>
      <w:r w:rsidRPr="00596F06">
        <w:rPr>
          <w:color w:val="000000" w:themeColor="text1"/>
          <w:sz w:val="28"/>
          <w:szCs w:val="28"/>
        </w:rPr>
        <w:t>Капитанова</w:t>
      </w:r>
      <w:proofErr w:type="spellEnd"/>
      <w:r w:rsidRPr="00596F06">
        <w:rPr>
          <w:color w:val="000000" w:themeColor="text1"/>
          <w:sz w:val="28"/>
          <w:szCs w:val="28"/>
        </w:rPr>
        <w:t xml:space="preserve"> [и др.]; под ред. В.И. Коровина. – 6-е изд., стер. – Москва: Просвещение, 2024.</w:t>
      </w:r>
    </w:p>
    <w:p w14:paraId="174587D6" w14:textId="77777777" w:rsidR="00D92D54" w:rsidRPr="00596F06" w:rsidRDefault="00D92D54" w:rsidP="00D92D54">
      <w:pPr>
        <w:numPr>
          <w:ilvl w:val="0"/>
          <w:numId w:val="36"/>
        </w:numPr>
        <w:autoSpaceDE w:val="0"/>
        <w:autoSpaceDN w:val="0"/>
        <w:adjustRightInd w:val="0"/>
        <w:spacing w:line="276" w:lineRule="auto"/>
        <w:ind w:left="0"/>
        <w:jc w:val="both"/>
        <w:rPr>
          <w:color w:val="000000" w:themeColor="text1"/>
          <w:sz w:val="28"/>
          <w:szCs w:val="28"/>
        </w:rPr>
      </w:pPr>
      <w:r w:rsidRPr="00596F06">
        <w:rPr>
          <w:color w:val="000000" w:themeColor="text1"/>
          <w:sz w:val="28"/>
          <w:szCs w:val="28"/>
        </w:rPr>
        <w:lastRenderedPageBreak/>
        <w:t xml:space="preserve">Литература: 11-й класс: углубленный уровень: учебник: в 2 частях / В.И. Коровин, Н.Л. Вершинина, Л.А. </w:t>
      </w:r>
      <w:proofErr w:type="spellStart"/>
      <w:r w:rsidRPr="00596F06">
        <w:rPr>
          <w:color w:val="000000" w:themeColor="text1"/>
          <w:sz w:val="28"/>
          <w:szCs w:val="28"/>
        </w:rPr>
        <w:t>Капитанова</w:t>
      </w:r>
      <w:proofErr w:type="spellEnd"/>
      <w:r w:rsidRPr="00596F06">
        <w:rPr>
          <w:color w:val="000000" w:themeColor="text1"/>
          <w:sz w:val="28"/>
          <w:szCs w:val="28"/>
        </w:rPr>
        <w:t xml:space="preserve"> [и др.]; под ред. В.И. Коровина. – 6-е изд., стер. – Москва: Просвещение, 2024.</w:t>
      </w:r>
    </w:p>
    <w:p w14:paraId="6178CD85" w14:textId="77777777" w:rsidR="00D92D54" w:rsidRPr="00596F06" w:rsidRDefault="00D92D54" w:rsidP="00D92D54">
      <w:pPr>
        <w:autoSpaceDE w:val="0"/>
        <w:autoSpaceDN w:val="0"/>
        <w:adjustRightInd w:val="0"/>
        <w:spacing w:line="276" w:lineRule="auto"/>
        <w:jc w:val="both"/>
        <w:rPr>
          <w:color w:val="000000" w:themeColor="text1"/>
          <w:sz w:val="28"/>
          <w:szCs w:val="28"/>
        </w:rPr>
      </w:pPr>
    </w:p>
    <w:p w14:paraId="72714AAB" w14:textId="77777777" w:rsidR="00D92D54" w:rsidRPr="00596F06" w:rsidRDefault="00D92D54" w:rsidP="00D92D54">
      <w:pPr>
        <w:tabs>
          <w:tab w:val="left" w:pos="2300"/>
        </w:tabs>
        <w:spacing w:line="276" w:lineRule="auto"/>
        <w:rPr>
          <w:bCs/>
          <w:color w:val="000000" w:themeColor="text1"/>
          <w:sz w:val="28"/>
          <w:szCs w:val="28"/>
          <w:u w:val="single"/>
        </w:rPr>
      </w:pPr>
    </w:p>
    <w:p w14:paraId="7F4A7CC6" w14:textId="77777777" w:rsidR="00D92D54" w:rsidRPr="00596F06" w:rsidRDefault="00D92D54" w:rsidP="00D92D54">
      <w:pPr>
        <w:pStyle w:val="a7"/>
        <w:autoSpaceDE w:val="0"/>
        <w:autoSpaceDN w:val="0"/>
        <w:adjustRightInd w:val="0"/>
        <w:spacing w:line="276" w:lineRule="auto"/>
        <w:ind w:left="0"/>
        <w:jc w:val="center"/>
        <w:rPr>
          <w:b/>
          <w:color w:val="000000" w:themeColor="text1"/>
          <w:sz w:val="28"/>
          <w:szCs w:val="28"/>
        </w:rPr>
      </w:pPr>
      <w:r w:rsidRPr="00596F06">
        <w:rPr>
          <w:b/>
          <w:color w:val="000000" w:themeColor="text1"/>
          <w:sz w:val="28"/>
          <w:szCs w:val="28"/>
        </w:rPr>
        <w:t>Дополнительная литература:</w:t>
      </w:r>
    </w:p>
    <w:p w14:paraId="67A1C578" w14:textId="77777777" w:rsidR="00D92D54" w:rsidRPr="0059404C" w:rsidRDefault="00D92D54" w:rsidP="00D92D54">
      <w:pPr>
        <w:pStyle w:val="a7"/>
        <w:numPr>
          <w:ilvl w:val="0"/>
          <w:numId w:val="37"/>
        </w:numPr>
        <w:autoSpaceDE w:val="0"/>
        <w:autoSpaceDN w:val="0"/>
        <w:adjustRightInd w:val="0"/>
        <w:spacing w:line="276" w:lineRule="auto"/>
        <w:ind w:left="0"/>
        <w:jc w:val="both"/>
        <w:rPr>
          <w:b/>
          <w:color w:val="000000" w:themeColor="text1"/>
          <w:sz w:val="28"/>
          <w:szCs w:val="28"/>
        </w:rPr>
      </w:pPr>
      <w:r w:rsidRPr="0059404C">
        <w:rPr>
          <w:color w:val="000000" w:themeColor="text1"/>
          <w:sz w:val="28"/>
          <w:szCs w:val="28"/>
        </w:rPr>
        <w:t>Сухих И.Н. Литература (базовый уровень): учебник для 10 класса: среднее общее образование: в 2 ч. – М., 2019.</w:t>
      </w:r>
    </w:p>
    <w:p w14:paraId="44216B14" w14:textId="77777777" w:rsidR="00D92D54" w:rsidRDefault="00D92D54" w:rsidP="00D92D54">
      <w:pPr>
        <w:pStyle w:val="a7"/>
        <w:numPr>
          <w:ilvl w:val="0"/>
          <w:numId w:val="37"/>
        </w:numPr>
        <w:autoSpaceDE w:val="0"/>
        <w:autoSpaceDN w:val="0"/>
        <w:adjustRightInd w:val="0"/>
        <w:spacing w:line="276" w:lineRule="auto"/>
        <w:ind w:left="0"/>
        <w:jc w:val="both"/>
        <w:rPr>
          <w:b/>
          <w:color w:val="000000" w:themeColor="text1"/>
          <w:sz w:val="28"/>
          <w:szCs w:val="28"/>
        </w:rPr>
      </w:pPr>
      <w:r w:rsidRPr="0059404C">
        <w:rPr>
          <w:color w:val="000000" w:themeColor="text1"/>
          <w:sz w:val="28"/>
          <w:szCs w:val="28"/>
        </w:rPr>
        <w:t>Сухих И.Н. Литература (базовый уровень): учебник для 11 класса: среднее общее образование: в 2 ч. – М., 2019.</w:t>
      </w:r>
    </w:p>
    <w:p w14:paraId="5115B9FA" w14:textId="77777777" w:rsidR="00D92D54" w:rsidRPr="006B18FB" w:rsidRDefault="00D92D54" w:rsidP="00D92D54">
      <w:pPr>
        <w:pStyle w:val="a7"/>
        <w:autoSpaceDE w:val="0"/>
        <w:autoSpaceDN w:val="0"/>
        <w:adjustRightInd w:val="0"/>
        <w:spacing w:line="276" w:lineRule="auto"/>
        <w:ind w:left="0"/>
        <w:jc w:val="both"/>
        <w:rPr>
          <w:b/>
          <w:color w:val="000000" w:themeColor="text1"/>
          <w:sz w:val="28"/>
          <w:szCs w:val="28"/>
        </w:rPr>
      </w:pPr>
    </w:p>
    <w:p w14:paraId="498C923F" w14:textId="77777777" w:rsidR="00D92D54" w:rsidRPr="007E2684" w:rsidRDefault="00D92D54" w:rsidP="00D92D54">
      <w:pPr>
        <w:autoSpaceDE w:val="0"/>
        <w:autoSpaceDN w:val="0"/>
        <w:adjustRightInd w:val="0"/>
        <w:spacing w:line="276" w:lineRule="auto"/>
        <w:jc w:val="center"/>
        <w:rPr>
          <w:b/>
          <w:sz w:val="28"/>
          <w:szCs w:val="28"/>
          <w:u w:val="single"/>
        </w:rPr>
      </w:pPr>
      <w:r w:rsidRPr="007E2684">
        <w:rPr>
          <w:b/>
          <w:sz w:val="28"/>
          <w:szCs w:val="28"/>
          <w:u w:val="single"/>
        </w:rPr>
        <w:t>Интернет-ресурсы</w:t>
      </w:r>
      <w:r>
        <w:rPr>
          <w:b/>
          <w:sz w:val="28"/>
          <w:szCs w:val="28"/>
          <w:u w:val="single"/>
        </w:rPr>
        <w:t>:</w:t>
      </w:r>
    </w:p>
    <w:p w14:paraId="30D36057" w14:textId="77777777" w:rsidR="00D92D54" w:rsidRPr="007E2684" w:rsidRDefault="00D92D54" w:rsidP="00D92D54">
      <w:pPr>
        <w:numPr>
          <w:ilvl w:val="0"/>
          <w:numId w:val="38"/>
        </w:numPr>
        <w:autoSpaceDE w:val="0"/>
        <w:autoSpaceDN w:val="0"/>
        <w:adjustRightInd w:val="0"/>
        <w:spacing w:line="276" w:lineRule="auto"/>
        <w:ind w:left="0"/>
        <w:jc w:val="both"/>
        <w:rPr>
          <w:sz w:val="28"/>
          <w:szCs w:val="28"/>
        </w:rPr>
      </w:pPr>
      <w:r w:rsidRPr="007E2684">
        <w:rPr>
          <w:sz w:val="28"/>
          <w:szCs w:val="28"/>
        </w:rPr>
        <w:t xml:space="preserve">Электронная библиотека </w:t>
      </w:r>
      <w:proofErr w:type="spellStart"/>
      <w:r w:rsidRPr="007E2684">
        <w:rPr>
          <w:sz w:val="28"/>
          <w:szCs w:val="28"/>
        </w:rPr>
        <w:t>Юрайт</w:t>
      </w:r>
      <w:proofErr w:type="spellEnd"/>
      <w:r w:rsidRPr="007E2684">
        <w:rPr>
          <w:sz w:val="28"/>
          <w:szCs w:val="28"/>
        </w:rPr>
        <w:t>.</w:t>
      </w:r>
    </w:p>
    <w:p w14:paraId="3823C133" w14:textId="77777777" w:rsidR="00D92D54" w:rsidRPr="007E2684" w:rsidRDefault="00D92D54" w:rsidP="00D92D54">
      <w:pPr>
        <w:numPr>
          <w:ilvl w:val="0"/>
          <w:numId w:val="38"/>
        </w:numPr>
        <w:autoSpaceDE w:val="0"/>
        <w:autoSpaceDN w:val="0"/>
        <w:adjustRightInd w:val="0"/>
        <w:spacing w:line="276" w:lineRule="auto"/>
        <w:ind w:left="0"/>
        <w:jc w:val="both"/>
        <w:rPr>
          <w:sz w:val="28"/>
          <w:szCs w:val="28"/>
        </w:rPr>
      </w:pPr>
      <w:r w:rsidRPr="007E2684">
        <w:rPr>
          <w:sz w:val="28"/>
          <w:szCs w:val="28"/>
        </w:rPr>
        <w:t xml:space="preserve">Электронная библиотека </w:t>
      </w:r>
      <w:r w:rsidRPr="007E2684">
        <w:rPr>
          <w:sz w:val="28"/>
          <w:szCs w:val="28"/>
          <w:lang w:val="en-US"/>
        </w:rPr>
        <w:t>Book.ru</w:t>
      </w:r>
      <w:r w:rsidRPr="007E2684">
        <w:rPr>
          <w:sz w:val="28"/>
          <w:szCs w:val="28"/>
        </w:rPr>
        <w:t>.</w:t>
      </w:r>
    </w:p>
    <w:p w14:paraId="4EB781F7" w14:textId="77777777" w:rsidR="00D92D54" w:rsidRPr="006B18FB" w:rsidRDefault="00D92D54" w:rsidP="00D92D54">
      <w:pPr>
        <w:numPr>
          <w:ilvl w:val="0"/>
          <w:numId w:val="38"/>
        </w:numPr>
        <w:autoSpaceDE w:val="0"/>
        <w:autoSpaceDN w:val="0"/>
        <w:adjustRightInd w:val="0"/>
        <w:spacing w:line="276" w:lineRule="auto"/>
        <w:ind w:left="0"/>
        <w:jc w:val="both"/>
        <w:rPr>
          <w:color w:val="000000" w:themeColor="text1"/>
          <w:sz w:val="28"/>
          <w:szCs w:val="28"/>
        </w:rPr>
      </w:pPr>
      <w:r w:rsidRPr="007E2684">
        <w:rPr>
          <w:sz w:val="28"/>
          <w:szCs w:val="28"/>
        </w:rPr>
        <w:t xml:space="preserve">Электронная </w:t>
      </w:r>
      <w:r w:rsidRPr="00931A47">
        <w:rPr>
          <w:color w:val="000000" w:themeColor="text1"/>
          <w:sz w:val="28"/>
          <w:szCs w:val="28"/>
        </w:rPr>
        <w:t xml:space="preserve">библиотечная система </w:t>
      </w:r>
      <w:proofErr w:type="spellStart"/>
      <w:r w:rsidRPr="006B18FB">
        <w:rPr>
          <w:color w:val="000000" w:themeColor="text1"/>
          <w:sz w:val="28"/>
          <w:szCs w:val="28"/>
          <w:lang w:val="en-US"/>
        </w:rPr>
        <w:t>Znanium</w:t>
      </w:r>
      <w:proofErr w:type="spellEnd"/>
      <w:r w:rsidRPr="006B18FB">
        <w:rPr>
          <w:color w:val="000000" w:themeColor="text1"/>
          <w:sz w:val="28"/>
          <w:szCs w:val="28"/>
        </w:rPr>
        <w:t>.</w:t>
      </w:r>
      <w:r w:rsidRPr="006B18FB">
        <w:rPr>
          <w:color w:val="000000" w:themeColor="text1"/>
          <w:sz w:val="28"/>
          <w:szCs w:val="28"/>
          <w:lang w:val="en-US"/>
        </w:rPr>
        <w:t>com</w:t>
      </w:r>
    </w:p>
    <w:p w14:paraId="7101C2A9" w14:textId="77777777" w:rsidR="00D92D54" w:rsidRPr="00E51024" w:rsidRDefault="00D92D54" w:rsidP="00D92D54">
      <w:pPr>
        <w:numPr>
          <w:ilvl w:val="0"/>
          <w:numId w:val="38"/>
        </w:numPr>
        <w:autoSpaceDE w:val="0"/>
        <w:autoSpaceDN w:val="0"/>
        <w:adjustRightInd w:val="0"/>
        <w:spacing w:line="276" w:lineRule="auto"/>
        <w:ind w:left="0"/>
        <w:jc w:val="both"/>
        <w:rPr>
          <w:color w:val="000000" w:themeColor="text1"/>
          <w:sz w:val="28"/>
          <w:szCs w:val="28"/>
        </w:rPr>
      </w:pPr>
      <w:proofErr w:type="spellStart"/>
      <w:r w:rsidRPr="00931A47">
        <w:rPr>
          <w:color w:val="000000" w:themeColor="text1"/>
          <w:sz w:val="28"/>
          <w:szCs w:val="28"/>
        </w:rPr>
        <w:t>www</w:t>
      </w:r>
      <w:proofErr w:type="spellEnd"/>
      <w:r w:rsidRPr="00931A47">
        <w:rPr>
          <w:color w:val="000000" w:themeColor="text1"/>
          <w:sz w:val="28"/>
          <w:szCs w:val="28"/>
        </w:rPr>
        <w:t xml:space="preserve">. </w:t>
      </w:r>
      <w:proofErr w:type="spellStart"/>
      <w:r w:rsidRPr="00931A47">
        <w:rPr>
          <w:color w:val="000000" w:themeColor="text1"/>
          <w:sz w:val="28"/>
          <w:szCs w:val="28"/>
        </w:rPr>
        <w:t>uchportal</w:t>
      </w:r>
      <w:proofErr w:type="spellEnd"/>
      <w:r w:rsidRPr="00931A47">
        <w:rPr>
          <w:color w:val="000000" w:themeColor="text1"/>
          <w:sz w:val="28"/>
          <w:szCs w:val="28"/>
        </w:rPr>
        <w:t xml:space="preserve">. ru (Учительский портал. Уроки, презентации, контрольные </w:t>
      </w:r>
      <w:r w:rsidRPr="00E51024">
        <w:rPr>
          <w:color w:val="000000" w:themeColor="text1"/>
          <w:sz w:val="28"/>
          <w:szCs w:val="28"/>
        </w:rPr>
        <w:t>работы, тесты, компьютерные программы, методические разработки по русскому языку и литературе).</w:t>
      </w:r>
    </w:p>
    <w:p w14:paraId="6B95B6BE" w14:textId="77777777" w:rsidR="00D92D54" w:rsidRPr="00E62831" w:rsidRDefault="00D92D54" w:rsidP="00D92D54">
      <w:pPr>
        <w:numPr>
          <w:ilvl w:val="0"/>
          <w:numId w:val="38"/>
        </w:numPr>
        <w:autoSpaceDE w:val="0"/>
        <w:autoSpaceDN w:val="0"/>
        <w:adjustRightInd w:val="0"/>
        <w:spacing w:line="276" w:lineRule="auto"/>
        <w:ind w:left="0"/>
        <w:jc w:val="both"/>
        <w:rPr>
          <w:color w:val="000000" w:themeColor="text1"/>
          <w:sz w:val="28"/>
          <w:szCs w:val="28"/>
        </w:rPr>
      </w:pPr>
      <w:r w:rsidRPr="00E51024">
        <w:rPr>
          <w:color w:val="000000" w:themeColor="text1"/>
          <w:sz w:val="28"/>
          <w:szCs w:val="28"/>
        </w:rPr>
        <w:t xml:space="preserve"> </w:t>
      </w:r>
      <w:hyperlink r:id="rId9" w:history="1">
        <w:r w:rsidRPr="00E51024">
          <w:rPr>
            <w:rStyle w:val="af5"/>
            <w:color w:val="000000" w:themeColor="text1"/>
            <w:sz w:val="28"/>
            <w:szCs w:val="28"/>
          </w:rPr>
          <w:t>https://resh.edu.ru</w:t>
        </w:r>
      </w:hyperlink>
      <w:r w:rsidRPr="00E51024">
        <w:rPr>
          <w:color w:val="000000" w:themeColor="text1"/>
          <w:sz w:val="28"/>
          <w:szCs w:val="28"/>
        </w:rPr>
        <w:t xml:space="preserve"> </w:t>
      </w:r>
      <w:r w:rsidRPr="00E62831">
        <w:rPr>
          <w:color w:val="000000" w:themeColor="text1"/>
          <w:sz w:val="28"/>
          <w:szCs w:val="28"/>
        </w:rPr>
        <w:t>(</w:t>
      </w:r>
      <w:r w:rsidRPr="00E62831">
        <w:rPr>
          <w:color w:val="000000" w:themeColor="text1"/>
          <w:sz w:val="28"/>
          <w:szCs w:val="28"/>
          <w:shd w:val="clear" w:color="auto" w:fill="FFFFFF"/>
        </w:rPr>
        <w:t xml:space="preserve">Российская электронная школа. </w:t>
      </w:r>
      <w:proofErr w:type="spellStart"/>
      <w:r w:rsidRPr="00E62831">
        <w:rPr>
          <w:color w:val="000000" w:themeColor="text1"/>
          <w:sz w:val="28"/>
          <w:szCs w:val="28"/>
          <w:shd w:val="clear" w:color="auto" w:fill="FFFFFF"/>
        </w:rPr>
        <w:t>Видеоуроки</w:t>
      </w:r>
      <w:proofErr w:type="spellEnd"/>
      <w:r w:rsidRPr="00E62831">
        <w:rPr>
          <w:color w:val="000000" w:themeColor="text1"/>
          <w:sz w:val="28"/>
          <w:szCs w:val="28"/>
          <w:shd w:val="clear" w:color="auto" w:fill="FFFFFF"/>
        </w:rPr>
        <w:t xml:space="preserve"> и тренажеры по всем учебным предметам</w:t>
      </w:r>
      <w:r w:rsidRPr="00E62831">
        <w:rPr>
          <w:color w:val="000000" w:themeColor="text1"/>
          <w:sz w:val="28"/>
          <w:szCs w:val="28"/>
        </w:rPr>
        <w:t>).</w:t>
      </w:r>
    </w:p>
    <w:p w14:paraId="69907FD9" w14:textId="77777777" w:rsidR="00D92D54" w:rsidRPr="00E62831" w:rsidRDefault="00D92D54" w:rsidP="00D92D54">
      <w:pPr>
        <w:numPr>
          <w:ilvl w:val="0"/>
          <w:numId w:val="38"/>
        </w:numPr>
        <w:autoSpaceDE w:val="0"/>
        <w:autoSpaceDN w:val="0"/>
        <w:adjustRightInd w:val="0"/>
        <w:spacing w:line="276" w:lineRule="auto"/>
        <w:ind w:left="0"/>
        <w:jc w:val="both"/>
        <w:rPr>
          <w:color w:val="000000" w:themeColor="text1"/>
          <w:sz w:val="28"/>
          <w:szCs w:val="28"/>
        </w:rPr>
      </w:pPr>
      <w:r w:rsidRPr="00E62831">
        <w:rPr>
          <w:color w:val="000000"/>
          <w:sz w:val="28"/>
          <w:szCs w:val="28"/>
          <w:shd w:val="clear" w:color="auto" w:fill="FFFFFF"/>
        </w:rPr>
        <w:t xml:space="preserve"> </w:t>
      </w:r>
      <w:hyperlink r:id="rId10" w:history="1">
        <w:r w:rsidRPr="00E62831">
          <w:rPr>
            <w:rStyle w:val="af5"/>
            <w:rFonts w:eastAsiaTheme="majorEastAsia"/>
            <w:color w:val="000000" w:themeColor="text1"/>
            <w:sz w:val="28"/>
            <w:szCs w:val="28"/>
            <w:shd w:val="clear" w:color="auto" w:fill="FFFFFF"/>
          </w:rPr>
          <w:t>https://interneturok.ru</w:t>
        </w:r>
      </w:hyperlink>
      <w:r w:rsidRPr="00E62831">
        <w:rPr>
          <w:color w:val="000000" w:themeColor="text1"/>
          <w:sz w:val="28"/>
          <w:szCs w:val="28"/>
        </w:rPr>
        <w:t xml:space="preserve"> (</w:t>
      </w:r>
      <w:r w:rsidRPr="00E62831">
        <w:rPr>
          <w:color w:val="000000"/>
          <w:sz w:val="28"/>
          <w:szCs w:val="28"/>
          <w:shd w:val="clear" w:color="auto" w:fill="FFFFFF"/>
        </w:rPr>
        <w:t xml:space="preserve">Интернет урок. Библиотека </w:t>
      </w:r>
      <w:proofErr w:type="spellStart"/>
      <w:r w:rsidRPr="00E62831">
        <w:rPr>
          <w:color w:val="000000"/>
          <w:sz w:val="28"/>
          <w:szCs w:val="28"/>
          <w:shd w:val="clear" w:color="auto" w:fill="FFFFFF"/>
        </w:rPr>
        <w:t>видеоуроков</w:t>
      </w:r>
      <w:proofErr w:type="spellEnd"/>
      <w:r w:rsidRPr="00E62831">
        <w:rPr>
          <w:color w:val="000000"/>
          <w:sz w:val="28"/>
          <w:szCs w:val="28"/>
          <w:shd w:val="clear" w:color="auto" w:fill="FFFFFF"/>
        </w:rPr>
        <w:t>). </w:t>
      </w:r>
      <w:r w:rsidRPr="00E62831">
        <w:rPr>
          <w:color w:val="000000" w:themeColor="text1"/>
          <w:sz w:val="28"/>
          <w:szCs w:val="28"/>
        </w:rPr>
        <w:t xml:space="preserve"> </w:t>
      </w:r>
    </w:p>
    <w:p w14:paraId="6785862A" w14:textId="77777777" w:rsidR="00D92D54" w:rsidRPr="007E2684" w:rsidRDefault="00D92D54" w:rsidP="00D92D54">
      <w:pPr>
        <w:autoSpaceDE w:val="0"/>
        <w:autoSpaceDN w:val="0"/>
        <w:adjustRightInd w:val="0"/>
        <w:spacing w:line="276" w:lineRule="auto"/>
        <w:jc w:val="both"/>
        <w:rPr>
          <w:sz w:val="28"/>
          <w:szCs w:val="28"/>
        </w:rPr>
      </w:pPr>
    </w:p>
    <w:p w14:paraId="0878ED66" w14:textId="77777777" w:rsidR="00D92D54" w:rsidRPr="007E2684" w:rsidRDefault="00D92D54" w:rsidP="00D92D54">
      <w:pPr>
        <w:widowControl w:val="0"/>
        <w:tabs>
          <w:tab w:val="left" w:pos="993"/>
        </w:tabs>
        <w:suppressAutoHyphens/>
        <w:spacing w:line="276" w:lineRule="auto"/>
        <w:jc w:val="center"/>
        <w:rPr>
          <w:b/>
          <w:color w:val="000000"/>
          <w:sz w:val="28"/>
          <w:szCs w:val="28"/>
          <w:lang w:eastAsia="ar-SA"/>
        </w:rPr>
      </w:pPr>
      <w:r w:rsidRPr="007E2684">
        <w:rPr>
          <w:b/>
          <w:color w:val="000000"/>
          <w:sz w:val="28"/>
          <w:szCs w:val="28"/>
          <w:lang w:eastAsia="ar-SA"/>
        </w:rPr>
        <w:t>Электронно-би</w:t>
      </w:r>
      <w:r>
        <w:rPr>
          <w:b/>
          <w:color w:val="000000"/>
          <w:sz w:val="28"/>
          <w:szCs w:val="28"/>
          <w:lang w:eastAsia="ar-SA"/>
        </w:rPr>
        <w:t>блиотечная система</w:t>
      </w:r>
    </w:p>
    <w:p w14:paraId="4F9B8ED5" w14:textId="77777777" w:rsidR="00E62831" w:rsidRPr="00E62831" w:rsidRDefault="00E62831" w:rsidP="00E62831">
      <w:pPr>
        <w:autoSpaceDE w:val="0"/>
        <w:autoSpaceDN w:val="0"/>
        <w:adjustRightInd w:val="0"/>
        <w:spacing w:line="276" w:lineRule="auto"/>
        <w:jc w:val="both"/>
        <w:rPr>
          <w:sz w:val="28"/>
          <w:szCs w:val="28"/>
          <w:lang w:eastAsia="ar-SA"/>
        </w:rPr>
      </w:pPr>
      <w:r w:rsidRPr="00E62831">
        <w:rPr>
          <w:sz w:val="28"/>
          <w:szCs w:val="28"/>
          <w:lang w:eastAsia="ar-SA"/>
        </w:rPr>
        <w:t>1. Электронно-библиотечная система «</w:t>
      </w:r>
      <w:proofErr w:type="spellStart"/>
      <w:r w:rsidRPr="00E62831">
        <w:rPr>
          <w:sz w:val="28"/>
          <w:szCs w:val="28"/>
          <w:lang w:eastAsia="ar-SA"/>
        </w:rPr>
        <w:t>Знаниум</w:t>
      </w:r>
      <w:proofErr w:type="spellEnd"/>
      <w:r w:rsidRPr="00E62831">
        <w:rPr>
          <w:sz w:val="28"/>
          <w:szCs w:val="28"/>
          <w:lang w:eastAsia="ar-SA"/>
        </w:rPr>
        <w:t>» https://znanium.com/</w:t>
      </w:r>
    </w:p>
    <w:p w14:paraId="08717B50" w14:textId="77777777" w:rsidR="00D92D54" w:rsidRPr="007E2684" w:rsidRDefault="00D92D54" w:rsidP="00D92D54">
      <w:pPr>
        <w:autoSpaceDE w:val="0"/>
        <w:autoSpaceDN w:val="0"/>
        <w:adjustRightInd w:val="0"/>
        <w:spacing w:line="276" w:lineRule="auto"/>
        <w:jc w:val="both"/>
        <w:rPr>
          <w:sz w:val="28"/>
          <w:szCs w:val="28"/>
        </w:rPr>
      </w:pPr>
    </w:p>
    <w:p w14:paraId="04946BE8" w14:textId="77777777" w:rsidR="00D92D54" w:rsidRPr="007E2684" w:rsidRDefault="00D92D54" w:rsidP="00D92D54">
      <w:pPr>
        <w:autoSpaceDE w:val="0"/>
        <w:autoSpaceDN w:val="0"/>
        <w:adjustRightInd w:val="0"/>
        <w:spacing w:line="276" w:lineRule="auto"/>
        <w:jc w:val="both"/>
        <w:rPr>
          <w:sz w:val="28"/>
          <w:szCs w:val="28"/>
        </w:rPr>
      </w:pPr>
    </w:p>
    <w:p w14:paraId="4CFC4D77" w14:textId="441FA4AC" w:rsidR="00D92D54" w:rsidRPr="007E2684" w:rsidRDefault="00D92D54" w:rsidP="00E62831">
      <w:pPr>
        <w:autoSpaceDE w:val="0"/>
        <w:autoSpaceDN w:val="0"/>
        <w:adjustRightInd w:val="0"/>
        <w:spacing w:line="276" w:lineRule="auto"/>
        <w:jc w:val="center"/>
        <w:rPr>
          <w:b/>
          <w:sz w:val="28"/>
          <w:szCs w:val="28"/>
        </w:rPr>
      </w:pPr>
      <w:r w:rsidRPr="007E2684">
        <w:rPr>
          <w:b/>
          <w:sz w:val="28"/>
          <w:szCs w:val="28"/>
        </w:rPr>
        <w:t>Веб-система для организации дистанционного обучения и управления им</w:t>
      </w:r>
    </w:p>
    <w:p w14:paraId="0634B230" w14:textId="77777777" w:rsidR="00D92D54" w:rsidRPr="007E2684" w:rsidRDefault="00D92D54" w:rsidP="00D92D54">
      <w:pPr>
        <w:autoSpaceDE w:val="0"/>
        <w:autoSpaceDN w:val="0"/>
        <w:adjustRightInd w:val="0"/>
        <w:spacing w:line="276" w:lineRule="auto"/>
        <w:jc w:val="both"/>
        <w:rPr>
          <w:sz w:val="28"/>
          <w:szCs w:val="28"/>
        </w:rPr>
      </w:pPr>
      <w:r w:rsidRPr="007E2684">
        <w:rPr>
          <w:sz w:val="28"/>
          <w:szCs w:val="28"/>
        </w:rPr>
        <w:t>Система дистанц</w:t>
      </w:r>
      <w:r>
        <w:rPr>
          <w:sz w:val="28"/>
          <w:szCs w:val="28"/>
        </w:rPr>
        <w:t xml:space="preserve">ионного обучения ОГАПОУ «ГГПК» </w:t>
      </w:r>
      <w:hyperlink r:id="rId11" w:history="1">
        <w:r w:rsidRPr="007E2684">
          <w:rPr>
            <w:rStyle w:val="af5"/>
            <w:sz w:val="28"/>
            <w:szCs w:val="28"/>
            <w:lang w:val="en-US"/>
          </w:rPr>
          <w:t>http</w:t>
        </w:r>
        <w:r w:rsidRPr="007E2684">
          <w:rPr>
            <w:rStyle w:val="af5"/>
            <w:sz w:val="28"/>
            <w:szCs w:val="28"/>
          </w:rPr>
          <w:t>://</w:t>
        </w:r>
        <w:proofErr w:type="spellStart"/>
        <w:r w:rsidRPr="007E2684">
          <w:rPr>
            <w:rStyle w:val="af5"/>
            <w:sz w:val="28"/>
            <w:szCs w:val="28"/>
            <w:lang w:val="en-US"/>
          </w:rPr>
          <w:t>moodle</w:t>
        </w:r>
        <w:proofErr w:type="spellEnd"/>
        <w:r w:rsidRPr="007E2684">
          <w:rPr>
            <w:rStyle w:val="af5"/>
            <w:sz w:val="28"/>
            <w:szCs w:val="28"/>
          </w:rPr>
          <w:t>.</w:t>
        </w:r>
        <w:proofErr w:type="spellStart"/>
        <w:r w:rsidRPr="007E2684">
          <w:rPr>
            <w:rStyle w:val="af5"/>
            <w:sz w:val="28"/>
            <w:szCs w:val="28"/>
            <w:lang w:val="en-US"/>
          </w:rPr>
          <w:t>alcollege</w:t>
        </w:r>
        <w:proofErr w:type="spellEnd"/>
        <w:r w:rsidRPr="007E2684">
          <w:rPr>
            <w:rStyle w:val="af5"/>
            <w:sz w:val="28"/>
            <w:szCs w:val="28"/>
          </w:rPr>
          <w:t>.</w:t>
        </w:r>
        <w:r w:rsidRPr="007E2684">
          <w:rPr>
            <w:rStyle w:val="af5"/>
            <w:sz w:val="28"/>
            <w:szCs w:val="28"/>
            <w:lang w:val="en-US"/>
          </w:rPr>
          <w:t>ru</w:t>
        </w:r>
        <w:r w:rsidRPr="007E2684">
          <w:rPr>
            <w:rStyle w:val="af5"/>
            <w:sz w:val="28"/>
            <w:szCs w:val="28"/>
          </w:rPr>
          <w:t>/</w:t>
        </w:r>
      </w:hyperlink>
    </w:p>
    <w:p w14:paraId="2EA49AC1" w14:textId="77777777" w:rsidR="00D92D54" w:rsidRPr="007E2684" w:rsidRDefault="00D92D54" w:rsidP="00D92D54">
      <w:pPr>
        <w:autoSpaceDE w:val="0"/>
        <w:autoSpaceDN w:val="0"/>
        <w:adjustRightInd w:val="0"/>
        <w:spacing w:line="276" w:lineRule="auto"/>
        <w:jc w:val="both"/>
        <w:rPr>
          <w:sz w:val="28"/>
          <w:szCs w:val="28"/>
        </w:rPr>
      </w:pPr>
    </w:p>
    <w:p w14:paraId="7BD1A43E" w14:textId="77777777" w:rsidR="00D92D54" w:rsidRPr="007E2684" w:rsidRDefault="00D92D54" w:rsidP="00D92D54">
      <w:pPr>
        <w:spacing w:line="276" w:lineRule="auto"/>
        <w:jc w:val="both"/>
        <w:rPr>
          <w:bCs/>
          <w:sz w:val="28"/>
          <w:szCs w:val="28"/>
        </w:rPr>
      </w:pPr>
    </w:p>
    <w:p w14:paraId="3496DF54" w14:textId="77777777" w:rsidR="00D92D54" w:rsidRPr="006E1800" w:rsidRDefault="00D92D54" w:rsidP="00D92D54">
      <w:pPr>
        <w:spacing w:line="276" w:lineRule="auto"/>
        <w:rPr>
          <w:rFonts w:eastAsia="OfficinaSansBookC"/>
          <w:b/>
          <w:bCs/>
          <w:color w:val="000000"/>
          <w:sz w:val="28"/>
          <w:szCs w:val="28"/>
          <w:lang w:eastAsia="en-US"/>
        </w:rPr>
      </w:pPr>
      <w:r w:rsidRPr="006E1800">
        <w:rPr>
          <w:rFonts w:eastAsia="OfficinaSansBookC"/>
          <w:b/>
          <w:bCs/>
          <w:color w:val="000000"/>
          <w:sz w:val="28"/>
          <w:szCs w:val="28"/>
          <w:lang w:eastAsia="en-US"/>
        </w:rPr>
        <w:br w:type="page"/>
      </w:r>
    </w:p>
    <w:p w14:paraId="1B025649" w14:textId="77777777" w:rsidR="00D92D54" w:rsidRPr="006E1800" w:rsidRDefault="00D92D54" w:rsidP="00D92D54">
      <w:pPr>
        <w:keepNext/>
        <w:keepLines/>
        <w:spacing w:line="276" w:lineRule="auto"/>
        <w:jc w:val="center"/>
        <w:outlineLvl w:val="0"/>
        <w:rPr>
          <w:rFonts w:eastAsia="Yu Gothic Light"/>
          <w:b/>
          <w:bCs/>
          <w:caps/>
          <w:sz w:val="28"/>
          <w:szCs w:val="32"/>
          <w:lang w:eastAsia="en-US"/>
        </w:rPr>
      </w:pPr>
      <w:bookmarkStart w:id="7" w:name="_Toc125105123"/>
      <w:bookmarkStart w:id="8" w:name="_Toc178437625"/>
      <w:r w:rsidRPr="006E1800">
        <w:rPr>
          <w:rFonts w:eastAsia="Yu Gothic Light"/>
          <w:b/>
          <w:bCs/>
          <w:caps/>
          <w:sz w:val="28"/>
          <w:szCs w:val="32"/>
          <w:lang w:eastAsia="en-US"/>
        </w:rPr>
        <w:lastRenderedPageBreak/>
        <w:t xml:space="preserve">4. Контроль и оценка результатов освоения </w:t>
      </w:r>
      <w:r>
        <w:rPr>
          <w:rFonts w:eastAsia="Yu Gothic Light"/>
          <w:b/>
          <w:bCs/>
          <w:caps/>
          <w:sz w:val="28"/>
          <w:szCs w:val="32"/>
          <w:lang w:eastAsia="en-US"/>
        </w:rPr>
        <w:t xml:space="preserve">ОБЩЕОБРАЗОВАТЕЛЬНОЙ </w:t>
      </w:r>
      <w:r w:rsidRPr="006E1800">
        <w:rPr>
          <w:rFonts w:eastAsia="Yu Gothic Light"/>
          <w:b/>
          <w:bCs/>
          <w:caps/>
          <w:sz w:val="28"/>
          <w:szCs w:val="32"/>
          <w:lang w:eastAsia="en-US"/>
        </w:rPr>
        <w:t>дисциплины</w:t>
      </w:r>
      <w:bookmarkEnd w:id="7"/>
      <w:bookmarkEnd w:id="8"/>
    </w:p>
    <w:p w14:paraId="43B4EDE9" w14:textId="77777777" w:rsidR="00D92D54" w:rsidRPr="006E1800" w:rsidRDefault="00D92D54" w:rsidP="00D92D54">
      <w:pPr>
        <w:spacing w:line="276" w:lineRule="auto"/>
        <w:rPr>
          <w:rFonts w:eastAsia="Calibri"/>
          <w:sz w:val="22"/>
          <w:szCs w:val="22"/>
        </w:rPr>
      </w:pPr>
    </w:p>
    <w:p w14:paraId="0F17D0C0" w14:textId="77777777" w:rsidR="00D92D54" w:rsidRPr="006E1800" w:rsidRDefault="00D92D54" w:rsidP="00D92D54">
      <w:pPr>
        <w:spacing w:line="276" w:lineRule="auto"/>
        <w:ind w:firstLine="709"/>
        <w:contextualSpacing/>
        <w:jc w:val="both"/>
        <w:rPr>
          <w:rFonts w:eastAsia="Calibri"/>
          <w:sz w:val="28"/>
          <w:szCs w:val="28"/>
          <w:lang w:eastAsia="en-US"/>
        </w:rPr>
      </w:pPr>
      <w:r w:rsidRPr="006E1800">
        <w:rPr>
          <w:rFonts w:eastAsia="Calibri"/>
          <w:b/>
          <w:sz w:val="28"/>
          <w:szCs w:val="28"/>
          <w:lang w:eastAsia="en-US"/>
        </w:rPr>
        <w:t>Контроль</w:t>
      </w:r>
      <w:r w:rsidRPr="006E1800">
        <w:rPr>
          <w:rFonts w:eastAsia="Calibri"/>
          <w:sz w:val="28"/>
          <w:szCs w:val="28"/>
          <w:lang w:eastAsia="en-US"/>
        </w:rPr>
        <w:t xml:space="preserve"> </w:t>
      </w:r>
      <w:r w:rsidRPr="006E1800">
        <w:rPr>
          <w:rFonts w:eastAsia="Calibri"/>
          <w:b/>
          <w:sz w:val="28"/>
          <w:szCs w:val="28"/>
          <w:lang w:eastAsia="en-US"/>
        </w:rPr>
        <w:t>и оценка</w:t>
      </w:r>
      <w:r w:rsidRPr="006E1800">
        <w:rPr>
          <w:rFonts w:eastAsia="Calibri"/>
          <w:sz w:val="28"/>
          <w:szCs w:val="28"/>
          <w:lang w:eastAsia="en-US"/>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1FB005B5" w14:textId="77777777" w:rsidR="00D92D54" w:rsidRPr="006E1800" w:rsidRDefault="00D92D54" w:rsidP="00D92D54">
      <w:pPr>
        <w:spacing w:line="276" w:lineRule="auto"/>
        <w:contextualSpacing/>
        <w:jc w:val="both"/>
        <w:rPr>
          <w:b/>
          <w:sz w:val="28"/>
          <w:szCs w:val="28"/>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D92D54" w:rsidRPr="006E1800" w14:paraId="4F7AA2C8" w14:textId="77777777" w:rsidTr="00CC4BEF">
        <w:tc>
          <w:tcPr>
            <w:tcW w:w="2760" w:type="dxa"/>
          </w:tcPr>
          <w:p w14:paraId="3ED7ADD2" w14:textId="77777777" w:rsidR="00D92D54" w:rsidRPr="006E1800" w:rsidRDefault="00D92D54" w:rsidP="00CC4BEF">
            <w:pPr>
              <w:spacing w:line="276" w:lineRule="auto"/>
              <w:jc w:val="center"/>
              <w:rPr>
                <w:rFonts w:eastAsia="Calibri"/>
                <w:sz w:val="28"/>
                <w:szCs w:val="28"/>
                <w:lang w:eastAsia="en-US"/>
              </w:rPr>
            </w:pPr>
            <w:r w:rsidRPr="006E1800">
              <w:rPr>
                <w:rFonts w:eastAsia="Calibri"/>
                <w:b/>
                <w:bCs/>
                <w:sz w:val="28"/>
                <w:szCs w:val="28"/>
                <w:lang w:eastAsia="en-US"/>
              </w:rPr>
              <w:t>Общая/профессиональная компетенция</w:t>
            </w:r>
          </w:p>
        </w:tc>
        <w:tc>
          <w:tcPr>
            <w:tcW w:w="3010" w:type="dxa"/>
          </w:tcPr>
          <w:p w14:paraId="73342C8D" w14:textId="77777777" w:rsidR="00D92D54" w:rsidRPr="006E1800" w:rsidRDefault="00D92D54" w:rsidP="00CC4BEF">
            <w:pPr>
              <w:spacing w:line="276" w:lineRule="auto"/>
              <w:jc w:val="center"/>
              <w:rPr>
                <w:rFonts w:eastAsia="Calibri"/>
                <w:sz w:val="28"/>
                <w:szCs w:val="28"/>
                <w:lang w:eastAsia="en-US"/>
              </w:rPr>
            </w:pPr>
            <w:r w:rsidRPr="006E1800">
              <w:rPr>
                <w:rFonts w:eastAsia="Calibri"/>
                <w:b/>
                <w:bCs/>
                <w:sz w:val="28"/>
                <w:szCs w:val="28"/>
                <w:lang w:eastAsia="en-US"/>
              </w:rPr>
              <w:t>Раздел/Тема</w:t>
            </w:r>
          </w:p>
        </w:tc>
        <w:tc>
          <w:tcPr>
            <w:tcW w:w="3575" w:type="dxa"/>
          </w:tcPr>
          <w:p w14:paraId="339E0034" w14:textId="77777777" w:rsidR="00D92D54" w:rsidRPr="006E1800" w:rsidRDefault="00D92D54" w:rsidP="00CC4BEF">
            <w:pPr>
              <w:spacing w:line="276" w:lineRule="auto"/>
              <w:jc w:val="center"/>
              <w:rPr>
                <w:rFonts w:eastAsia="Calibri"/>
                <w:sz w:val="28"/>
                <w:szCs w:val="28"/>
                <w:lang w:eastAsia="en-US"/>
              </w:rPr>
            </w:pPr>
            <w:r w:rsidRPr="006E1800">
              <w:rPr>
                <w:rFonts w:eastAsia="Calibri"/>
                <w:b/>
                <w:bCs/>
                <w:sz w:val="28"/>
                <w:szCs w:val="28"/>
                <w:lang w:eastAsia="en-US"/>
              </w:rPr>
              <w:t>Тип оценочных мероприятий</w:t>
            </w:r>
          </w:p>
        </w:tc>
      </w:tr>
      <w:tr w:rsidR="00D92D54" w:rsidRPr="006E1800" w14:paraId="1A96FE90" w14:textId="77777777" w:rsidTr="00CC4BEF">
        <w:trPr>
          <w:trHeight w:val="641"/>
        </w:trPr>
        <w:tc>
          <w:tcPr>
            <w:tcW w:w="2760" w:type="dxa"/>
          </w:tcPr>
          <w:p w14:paraId="2EC3AEF8" w14:textId="77777777" w:rsidR="00D92D54" w:rsidRPr="00AA377C" w:rsidRDefault="00D92D54" w:rsidP="00CC4BEF">
            <w:pPr>
              <w:spacing w:line="276" w:lineRule="auto"/>
              <w:jc w:val="both"/>
              <w:rPr>
                <w:rFonts w:eastAsia="Calibri"/>
                <w:sz w:val="28"/>
                <w:szCs w:val="28"/>
                <w:lang w:eastAsia="en-US"/>
              </w:rPr>
            </w:pPr>
            <w:r w:rsidRPr="00AA377C">
              <w:rPr>
                <w:iCs/>
                <w:sz w:val="28"/>
                <w:szCs w:val="28"/>
              </w:rPr>
              <w:t>ОК 01, ОК 02, ОК 03, ОК 04, ОК 05, ОК 06, ОК 09</w:t>
            </w:r>
          </w:p>
        </w:tc>
        <w:tc>
          <w:tcPr>
            <w:tcW w:w="3010" w:type="dxa"/>
          </w:tcPr>
          <w:p w14:paraId="241C318B" w14:textId="77777777" w:rsidR="00D92D54" w:rsidRPr="001F6AD9" w:rsidRDefault="00D92D54" w:rsidP="00CC4BEF">
            <w:pPr>
              <w:spacing w:line="276" w:lineRule="auto"/>
              <w:jc w:val="both"/>
              <w:rPr>
                <w:rFonts w:eastAsia="Calibri"/>
                <w:color w:val="000000" w:themeColor="text1"/>
                <w:sz w:val="28"/>
                <w:szCs w:val="28"/>
                <w:lang w:eastAsia="en-US"/>
              </w:rPr>
            </w:pPr>
            <w:r w:rsidRPr="001F6AD9">
              <w:rPr>
                <w:rFonts w:eastAsia="Calibri"/>
                <w:color w:val="000000" w:themeColor="text1"/>
                <w:sz w:val="28"/>
                <w:szCs w:val="28"/>
                <w:lang w:eastAsia="en-US"/>
              </w:rPr>
              <w:t>Темы 1.1 – 9.2</w:t>
            </w:r>
          </w:p>
        </w:tc>
        <w:tc>
          <w:tcPr>
            <w:tcW w:w="3575" w:type="dxa"/>
          </w:tcPr>
          <w:p w14:paraId="68A565FA" w14:textId="77777777" w:rsidR="00D92D54" w:rsidRDefault="00D92D54" w:rsidP="00CC4BEF">
            <w:pPr>
              <w:spacing w:line="276" w:lineRule="auto"/>
              <w:jc w:val="both"/>
              <w:rPr>
                <w:rFonts w:eastAsia="Calibri"/>
                <w:sz w:val="28"/>
                <w:szCs w:val="28"/>
                <w:lang w:eastAsia="en-US"/>
              </w:rPr>
            </w:pPr>
            <w:r w:rsidRPr="006E1800">
              <w:rPr>
                <w:rFonts w:eastAsia="Calibri"/>
                <w:sz w:val="28"/>
                <w:szCs w:val="28"/>
                <w:lang w:eastAsia="en-US"/>
              </w:rPr>
              <w:t>Тестирование</w:t>
            </w:r>
            <w:r>
              <w:rPr>
                <w:rFonts w:eastAsia="Calibri"/>
                <w:sz w:val="28"/>
                <w:szCs w:val="28"/>
                <w:lang w:eastAsia="en-US"/>
              </w:rPr>
              <w:t>.</w:t>
            </w:r>
          </w:p>
          <w:p w14:paraId="2C4628C6" w14:textId="77777777" w:rsidR="00D92D54" w:rsidRPr="006E1800" w:rsidRDefault="00D92D54" w:rsidP="00CC4BEF">
            <w:pPr>
              <w:spacing w:line="276" w:lineRule="auto"/>
              <w:jc w:val="both"/>
              <w:rPr>
                <w:rFonts w:eastAsia="Calibri"/>
                <w:sz w:val="28"/>
                <w:szCs w:val="28"/>
                <w:lang w:eastAsia="en-US"/>
              </w:rPr>
            </w:pPr>
            <w:r>
              <w:rPr>
                <w:rFonts w:eastAsia="Calibri"/>
                <w:sz w:val="28"/>
                <w:szCs w:val="28"/>
                <w:lang w:eastAsia="en-US"/>
              </w:rPr>
              <w:t>Выполнение практических заданий</w:t>
            </w:r>
          </w:p>
        </w:tc>
      </w:tr>
      <w:tr w:rsidR="00D92D54" w:rsidRPr="006E1800" w14:paraId="6DC6079F" w14:textId="77777777" w:rsidTr="00CC4BEF">
        <w:trPr>
          <w:trHeight w:val="3007"/>
        </w:trPr>
        <w:tc>
          <w:tcPr>
            <w:tcW w:w="2760" w:type="dxa"/>
          </w:tcPr>
          <w:p w14:paraId="2DB08A7E" w14:textId="77777777" w:rsidR="00D92D54" w:rsidRPr="00AA377C" w:rsidRDefault="00D92D54" w:rsidP="00CC4BEF">
            <w:pPr>
              <w:spacing w:line="276" w:lineRule="auto"/>
              <w:jc w:val="both"/>
              <w:rPr>
                <w:rFonts w:eastAsia="Calibri"/>
                <w:sz w:val="28"/>
                <w:szCs w:val="28"/>
                <w:lang w:eastAsia="en-US"/>
              </w:rPr>
            </w:pPr>
            <w:r w:rsidRPr="00AA377C">
              <w:rPr>
                <w:iCs/>
                <w:sz w:val="28"/>
                <w:szCs w:val="28"/>
              </w:rPr>
              <w:t>ОК 01, ОК 02, ОК 03, ОК 04, ОК 05, ОК 06, ОК 09</w:t>
            </w:r>
          </w:p>
        </w:tc>
        <w:tc>
          <w:tcPr>
            <w:tcW w:w="3010" w:type="dxa"/>
          </w:tcPr>
          <w:p w14:paraId="68BDD5BE" w14:textId="77777777" w:rsidR="00D92D54" w:rsidRPr="001F6AD9" w:rsidRDefault="00D92D54" w:rsidP="00CC4BEF">
            <w:pPr>
              <w:spacing w:line="276" w:lineRule="auto"/>
              <w:jc w:val="both"/>
              <w:rPr>
                <w:rFonts w:eastAsia="Calibri"/>
                <w:color w:val="000000" w:themeColor="text1"/>
                <w:sz w:val="28"/>
                <w:szCs w:val="28"/>
                <w:lang w:eastAsia="en-US"/>
              </w:rPr>
            </w:pPr>
            <w:r w:rsidRPr="001F6AD9">
              <w:rPr>
                <w:rFonts w:eastAsia="Calibri"/>
                <w:color w:val="000000" w:themeColor="text1"/>
                <w:sz w:val="28"/>
                <w:szCs w:val="28"/>
                <w:lang w:eastAsia="en-US"/>
              </w:rPr>
              <w:t>Прикладной модуль</w:t>
            </w:r>
          </w:p>
        </w:tc>
        <w:tc>
          <w:tcPr>
            <w:tcW w:w="3575" w:type="dxa"/>
            <w:vAlign w:val="center"/>
          </w:tcPr>
          <w:p w14:paraId="55BDCF49" w14:textId="77777777" w:rsidR="00D92D54" w:rsidRPr="006E1800" w:rsidRDefault="00D92D54" w:rsidP="00CC4BEF">
            <w:pPr>
              <w:spacing w:line="276" w:lineRule="auto"/>
              <w:jc w:val="both"/>
              <w:rPr>
                <w:rFonts w:eastAsia="Calibri"/>
                <w:sz w:val="28"/>
                <w:szCs w:val="28"/>
                <w:lang w:eastAsia="en-US"/>
              </w:rPr>
            </w:pPr>
            <w:r>
              <w:rPr>
                <w:rFonts w:eastAsia="Calibri"/>
                <w:sz w:val="28"/>
                <w:szCs w:val="28"/>
                <w:lang w:eastAsia="en-US"/>
              </w:rPr>
              <w:t>Выполнение практических заданий</w:t>
            </w:r>
          </w:p>
        </w:tc>
      </w:tr>
      <w:tr w:rsidR="00D92D54" w:rsidRPr="006E1800" w14:paraId="5BC1D640" w14:textId="77777777" w:rsidTr="00CC4BEF">
        <w:trPr>
          <w:trHeight w:val="840"/>
        </w:trPr>
        <w:tc>
          <w:tcPr>
            <w:tcW w:w="2760" w:type="dxa"/>
          </w:tcPr>
          <w:p w14:paraId="611F5260" w14:textId="77777777" w:rsidR="00D92D54" w:rsidRPr="00AA377C" w:rsidRDefault="00D92D54" w:rsidP="00CC4BEF">
            <w:pPr>
              <w:spacing w:line="276" w:lineRule="auto"/>
              <w:jc w:val="both"/>
              <w:rPr>
                <w:rFonts w:eastAsia="Segoe UI"/>
                <w:sz w:val="28"/>
                <w:szCs w:val="28"/>
                <w:lang w:eastAsia="en-US"/>
              </w:rPr>
            </w:pPr>
            <w:r w:rsidRPr="00AA377C">
              <w:rPr>
                <w:iCs/>
                <w:sz w:val="28"/>
                <w:szCs w:val="28"/>
              </w:rPr>
              <w:t>ОК 01, ОК 02, ОК 03, ОК 04, ОК 05, ОК 06, ОК 09</w:t>
            </w:r>
          </w:p>
        </w:tc>
        <w:tc>
          <w:tcPr>
            <w:tcW w:w="3010" w:type="dxa"/>
          </w:tcPr>
          <w:p w14:paraId="09A81135" w14:textId="77777777" w:rsidR="00D92D54" w:rsidRPr="00596F06" w:rsidRDefault="00D92D54" w:rsidP="00CC4BEF">
            <w:pPr>
              <w:spacing w:line="276" w:lineRule="auto"/>
              <w:jc w:val="both"/>
              <w:rPr>
                <w:rFonts w:eastAsia="Segoe UI"/>
                <w:color w:val="000000" w:themeColor="text1"/>
                <w:sz w:val="28"/>
                <w:szCs w:val="28"/>
                <w:lang w:eastAsia="en-US"/>
              </w:rPr>
            </w:pPr>
            <w:r w:rsidRPr="00596F06">
              <w:rPr>
                <w:rFonts w:eastAsia="Segoe UI"/>
                <w:color w:val="000000" w:themeColor="text1"/>
                <w:sz w:val="28"/>
                <w:szCs w:val="28"/>
                <w:lang w:eastAsia="en-US"/>
              </w:rPr>
              <w:t>Темы 1.1 – 9.2</w:t>
            </w:r>
          </w:p>
        </w:tc>
        <w:tc>
          <w:tcPr>
            <w:tcW w:w="3575" w:type="dxa"/>
          </w:tcPr>
          <w:p w14:paraId="0FA8DA0D" w14:textId="77777777" w:rsidR="00D92D54" w:rsidRPr="00596F06" w:rsidRDefault="00D92D54" w:rsidP="00CC4BEF">
            <w:pPr>
              <w:spacing w:line="276" w:lineRule="auto"/>
              <w:jc w:val="both"/>
              <w:rPr>
                <w:rFonts w:eastAsia="Segoe UI"/>
                <w:color w:val="000000" w:themeColor="text1"/>
                <w:sz w:val="28"/>
                <w:szCs w:val="28"/>
                <w:lang w:eastAsia="en-US"/>
              </w:rPr>
            </w:pPr>
            <w:r w:rsidRPr="00596F06">
              <w:rPr>
                <w:rFonts w:eastAsia="Calibri"/>
                <w:color w:val="000000" w:themeColor="text1"/>
                <w:sz w:val="28"/>
                <w:szCs w:val="28"/>
                <w:lang w:eastAsia="en-US"/>
              </w:rPr>
              <w:t>Дифференцированный зачет</w:t>
            </w:r>
          </w:p>
        </w:tc>
      </w:tr>
    </w:tbl>
    <w:p w14:paraId="36453190" w14:textId="77777777" w:rsidR="00D92D54" w:rsidRDefault="00D92D54" w:rsidP="00D92D54"/>
    <w:p w14:paraId="178B32C3" w14:textId="77777777" w:rsidR="00D92D54" w:rsidRDefault="00D92D54" w:rsidP="00D92D54"/>
    <w:p w14:paraId="52272753" w14:textId="77777777" w:rsidR="00D92D54" w:rsidRDefault="00D92D54" w:rsidP="00D92D54"/>
    <w:p w14:paraId="11B33246" w14:textId="77777777" w:rsidR="009D2212" w:rsidRDefault="009D2212"/>
    <w:sectPr w:rsidR="009D22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4CB5E" w14:textId="77777777" w:rsidR="00E62831" w:rsidRDefault="00E62831">
      <w:r>
        <w:separator/>
      </w:r>
    </w:p>
  </w:endnote>
  <w:endnote w:type="continuationSeparator" w:id="0">
    <w:p w14:paraId="5A20A5FD" w14:textId="77777777" w:rsidR="00E62831" w:rsidRDefault="00E62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fficinaSansBookC">
    <w:altName w:val="Arial"/>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75BE" w14:textId="77777777" w:rsidR="00D92D54" w:rsidRDefault="00D92D54" w:rsidP="00411F20">
    <w:pPr>
      <w:pStyle w:val="af"/>
      <w:framePr w:wrap="around" w:vAnchor="text" w:hAnchor="margin" w:xAlign="right" w:y="1"/>
      <w:rPr>
        <w:rStyle w:val="af1"/>
        <w:rFonts w:eastAsiaTheme="majorEastAsia"/>
      </w:rPr>
    </w:pPr>
    <w:r>
      <w:rPr>
        <w:rStyle w:val="af1"/>
        <w:rFonts w:eastAsiaTheme="majorEastAsia"/>
      </w:rPr>
      <w:fldChar w:fldCharType="begin"/>
    </w:r>
    <w:r>
      <w:rPr>
        <w:rStyle w:val="af1"/>
        <w:rFonts w:eastAsiaTheme="majorEastAsia"/>
      </w:rPr>
      <w:instrText xml:space="preserve">PAGE  </w:instrText>
    </w:r>
    <w:r>
      <w:rPr>
        <w:rStyle w:val="af1"/>
        <w:rFonts w:eastAsiaTheme="majorEastAsia"/>
      </w:rPr>
      <w:fldChar w:fldCharType="separate"/>
    </w:r>
    <w:r>
      <w:rPr>
        <w:rStyle w:val="af1"/>
        <w:rFonts w:eastAsiaTheme="majorEastAsia"/>
        <w:noProof/>
      </w:rPr>
      <w:t>25</w:t>
    </w:r>
    <w:r>
      <w:rPr>
        <w:rStyle w:val="af1"/>
        <w:rFonts w:eastAsiaTheme="majorEastAsia"/>
      </w:rPr>
      <w:fldChar w:fldCharType="end"/>
    </w:r>
  </w:p>
  <w:p w14:paraId="35DDC4A7" w14:textId="77777777" w:rsidR="00D92D54" w:rsidRDefault="00D92D54" w:rsidP="00411F20">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71696" w14:textId="77777777" w:rsidR="00D92D54" w:rsidRDefault="00D92D54" w:rsidP="00411F20">
    <w:pPr>
      <w:pStyle w:val="af"/>
      <w:framePr w:wrap="around" w:vAnchor="text" w:hAnchor="margin" w:xAlign="right" w:y="1"/>
      <w:rPr>
        <w:rStyle w:val="af1"/>
        <w:rFonts w:eastAsiaTheme="majorEastAsia"/>
      </w:rPr>
    </w:pPr>
    <w:r>
      <w:rPr>
        <w:rStyle w:val="af1"/>
        <w:rFonts w:eastAsiaTheme="majorEastAsia"/>
      </w:rPr>
      <w:fldChar w:fldCharType="begin"/>
    </w:r>
    <w:r>
      <w:rPr>
        <w:rStyle w:val="af1"/>
        <w:rFonts w:eastAsiaTheme="majorEastAsia"/>
      </w:rPr>
      <w:instrText xml:space="preserve">PAGE  </w:instrText>
    </w:r>
    <w:r>
      <w:rPr>
        <w:rStyle w:val="af1"/>
        <w:rFonts w:eastAsiaTheme="majorEastAsia"/>
      </w:rPr>
      <w:fldChar w:fldCharType="separate"/>
    </w:r>
    <w:r w:rsidR="005A0B58">
      <w:rPr>
        <w:rStyle w:val="af1"/>
        <w:rFonts w:eastAsiaTheme="majorEastAsia"/>
        <w:noProof/>
      </w:rPr>
      <w:t>21</w:t>
    </w:r>
    <w:r>
      <w:rPr>
        <w:rStyle w:val="af1"/>
        <w:rFonts w:eastAsiaTheme="majorEastAsia"/>
      </w:rPr>
      <w:fldChar w:fldCharType="end"/>
    </w:r>
  </w:p>
  <w:p w14:paraId="0EAA6DC2" w14:textId="77777777" w:rsidR="00D92D54" w:rsidRDefault="00D92D54" w:rsidP="00411F20">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85ADC" w14:textId="77777777" w:rsidR="00E62831" w:rsidRDefault="00E62831">
      <w:r>
        <w:separator/>
      </w:r>
    </w:p>
  </w:footnote>
  <w:footnote w:type="continuationSeparator" w:id="0">
    <w:p w14:paraId="51235EDA" w14:textId="77777777" w:rsidR="00E62831" w:rsidRDefault="00E628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DCE3CCF"/>
    <w:multiLevelType w:val="hybridMultilevel"/>
    <w:tmpl w:val="8A7892DA"/>
    <w:lvl w:ilvl="0" w:tplc="4976BA6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D20D00"/>
    <w:multiLevelType w:val="hybridMultilevel"/>
    <w:tmpl w:val="E9C0324C"/>
    <w:lvl w:ilvl="0" w:tplc="1AA0DC0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E47B7B"/>
    <w:multiLevelType w:val="hybridMultilevel"/>
    <w:tmpl w:val="92A6660A"/>
    <w:lvl w:ilvl="0" w:tplc="1840CB92">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FF0324"/>
    <w:multiLevelType w:val="hybridMultilevel"/>
    <w:tmpl w:val="3AF890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2F100B"/>
    <w:multiLevelType w:val="hybridMultilevel"/>
    <w:tmpl w:val="34DAE01A"/>
    <w:lvl w:ilvl="0" w:tplc="B4AE0F7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4"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3"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5"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9"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ED33A4D"/>
    <w:multiLevelType w:val="hybridMultilevel"/>
    <w:tmpl w:val="BBEAA0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3"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5"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39" w15:restartNumberingAfterBreak="0">
    <w:nsid w:val="79435DBD"/>
    <w:multiLevelType w:val="multilevel"/>
    <w:tmpl w:val="8496D5A0"/>
    <w:lvl w:ilvl="0">
      <w:start w:val="1"/>
      <w:numFmt w:val="decimal"/>
      <w:lvlText w:val="%1."/>
      <w:lvlJc w:val="left"/>
      <w:pPr>
        <w:ind w:left="360" w:hanging="360"/>
      </w:pPr>
      <w:rPr>
        <w:rFonts w:hint="default"/>
        <w:i w:val="0"/>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num w:numId="1">
    <w:abstractNumId w:val="7"/>
  </w:num>
  <w:num w:numId="2">
    <w:abstractNumId w:val="20"/>
  </w:num>
  <w:num w:numId="3">
    <w:abstractNumId w:val="25"/>
  </w:num>
  <w:num w:numId="4">
    <w:abstractNumId w:val="9"/>
  </w:num>
  <w:num w:numId="5">
    <w:abstractNumId w:val="38"/>
  </w:num>
  <w:num w:numId="6">
    <w:abstractNumId w:val="11"/>
  </w:num>
  <w:num w:numId="7">
    <w:abstractNumId w:val="28"/>
  </w:num>
  <w:num w:numId="8">
    <w:abstractNumId w:val="35"/>
  </w:num>
  <w:num w:numId="9">
    <w:abstractNumId w:val="23"/>
  </w:num>
  <w:num w:numId="10">
    <w:abstractNumId w:val="13"/>
  </w:num>
  <w:num w:numId="11">
    <w:abstractNumId w:val="22"/>
  </w:num>
  <w:num w:numId="12">
    <w:abstractNumId w:val="18"/>
  </w:num>
  <w:num w:numId="13">
    <w:abstractNumId w:val="17"/>
  </w:num>
  <w:num w:numId="14">
    <w:abstractNumId w:val="37"/>
  </w:num>
  <w:num w:numId="15">
    <w:abstractNumId w:val="31"/>
  </w:num>
  <w:num w:numId="16">
    <w:abstractNumId w:val="5"/>
  </w:num>
  <w:num w:numId="17">
    <w:abstractNumId w:val="15"/>
  </w:num>
  <w:num w:numId="18">
    <w:abstractNumId w:val="29"/>
  </w:num>
  <w:num w:numId="19">
    <w:abstractNumId w:val="24"/>
  </w:num>
  <w:num w:numId="20">
    <w:abstractNumId w:val="8"/>
  </w:num>
  <w:num w:numId="21">
    <w:abstractNumId w:val="21"/>
  </w:num>
  <w:num w:numId="22">
    <w:abstractNumId w:val="26"/>
  </w:num>
  <w:num w:numId="23">
    <w:abstractNumId w:val="14"/>
  </w:num>
  <w:num w:numId="24">
    <w:abstractNumId w:val="1"/>
  </w:num>
  <w:num w:numId="25">
    <w:abstractNumId w:val="19"/>
  </w:num>
  <w:num w:numId="26">
    <w:abstractNumId w:val="32"/>
  </w:num>
  <w:num w:numId="27">
    <w:abstractNumId w:val="16"/>
  </w:num>
  <w:num w:numId="28">
    <w:abstractNumId w:val="33"/>
  </w:num>
  <w:num w:numId="29">
    <w:abstractNumId w:val="0"/>
  </w:num>
  <w:num w:numId="30">
    <w:abstractNumId w:val="3"/>
  </w:num>
  <w:num w:numId="31">
    <w:abstractNumId w:val="27"/>
  </w:num>
  <w:num w:numId="32">
    <w:abstractNumId w:val="10"/>
  </w:num>
  <w:num w:numId="33">
    <w:abstractNumId w:val="36"/>
  </w:num>
  <w:num w:numId="34">
    <w:abstractNumId w:val="2"/>
  </w:num>
  <w:num w:numId="35">
    <w:abstractNumId w:val="34"/>
  </w:num>
  <w:num w:numId="36">
    <w:abstractNumId w:val="30"/>
  </w:num>
  <w:num w:numId="37">
    <w:abstractNumId w:val="4"/>
  </w:num>
  <w:num w:numId="38">
    <w:abstractNumId w:val="39"/>
  </w:num>
  <w:num w:numId="39">
    <w:abstractNumId w:val="12"/>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D54"/>
    <w:rsid w:val="002D7298"/>
    <w:rsid w:val="003A19E5"/>
    <w:rsid w:val="003D733B"/>
    <w:rsid w:val="005A0B58"/>
    <w:rsid w:val="005B72F5"/>
    <w:rsid w:val="00987DB7"/>
    <w:rsid w:val="009D2212"/>
    <w:rsid w:val="00AA4483"/>
    <w:rsid w:val="00BA18CF"/>
    <w:rsid w:val="00D92D54"/>
    <w:rsid w:val="00E62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AAD1E"/>
  <w15:chartTrackingRefBased/>
  <w15:docId w15:val="{CA5A4BF8-1A60-474C-9F76-118960E78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D54"/>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D92D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92D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92D5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92D5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92D5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92D54"/>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92D54"/>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92D54"/>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92D54"/>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2D5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92D5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92D5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92D5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92D5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92D5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92D54"/>
    <w:rPr>
      <w:rFonts w:eastAsiaTheme="majorEastAsia" w:cstheme="majorBidi"/>
      <w:color w:val="595959" w:themeColor="text1" w:themeTint="A6"/>
    </w:rPr>
  </w:style>
  <w:style w:type="character" w:customStyle="1" w:styleId="80">
    <w:name w:val="Заголовок 8 Знак"/>
    <w:basedOn w:val="a0"/>
    <w:link w:val="8"/>
    <w:uiPriority w:val="9"/>
    <w:semiHidden/>
    <w:rsid w:val="00D92D5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92D54"/>
    <w:rPr>
      <w:rFonts w:eastAsiaTheme="majorEastAsia" w:cstheme="majorBidi"/>
      <w:color w:val="272727" w:themeColor="text1" w:themeTint="D8"/>
    </w:rPr>
  </w:style>
  <w:style w:type="paragraph" w:styleId="a3">
    <w:name w:val="Title"/>
    <w:basedOn w:val="a"/>
    <w:next w:val="a"/>
    <w:link w:val="a4"/>
    <w:uiPriority w:val="10"/>
    <w:qFormat/>
    <w:rsid w:val="00D92D54"/>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92D5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92D5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92D5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92D54"/>
    <w:pPr>
      <w:spacing w:before="160"/>
      <w:jc w:val="center"/>
    </w:pPr>
    <w:rPr>
      <w:i/>
      <w:iCs/>
      <w:color w:val="404040" w:themeColor="text1" w:themeTint="BF"/>
    </w:rPr>
  </w:style>
  <w:style w:type="character" w:customStyle="1" w:styleId="22">
    <w:name w:val="Цитата 2 Знак"/>
    <w:basedOn w:val="a0"/>
    <w:link w:val="21"/>
    <w:uiPriority w:val="29"/>
    <w:rsid w:val="00D92D54"/>
    <w:rPr>
      <w:i/>
      <w:iCs/>
      <w:color w:val="404040" w:themeColor="text1" w:themeTint="BF"/>
    </w:rPr>
  </w:style>
  <w:style w:type="paragraph" w:styleId="a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qFormat/>
    <w:rsid w:val="00D92D54"/>
    <w:pPr>
      <w:ind w:left="720"/>
      <w:contextualSpacing/>
    </w:pPr>
  </w:style>
  <w:style w:type="character" w:styleId="a9">
    <w:name w:val="Intense Emphasis"/>
    <w:basedOn w:val="a0"/>
    <w:uiPriority w:val="21"/>
    <w:qFormat/>
    <w:rsid w:val="00D92D54"/>
    <w:rPr>
      <w:i/>
      <w:iCs/>
      <w:color w:val="2F5496" w:themeColor="accent1" w:themeShade="BF"/>
    </w:rPr>
  </w:style>
  <w:style w:type="paragraph" w:styleId="aa">
    <w:name w:val="Intense Quote"/>
    <w:basedOn w:val="a"/>
    <w:next w:val="a"/>
    <w:link w:val="ab"/>
    <w:uiPriority w:val="30"/>
    <w:qFormat/>
    <w:rsid w:val="00D92D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D92D54"/>
    <w:rPr>
      <w:i/>
      <w:iCs/>
      <w:color w:val="2F5496" w:themeColor="accent1" w:themeShade="BF"/>
    </w:rPr>
  </w:style>
  <w:style w:type="character" w:styleId="ac">
    <w:name w:val="Intense Reference"/>
    <w:basedOn w:val="a0"/>
    <w:uiPriority w:val="32"/>
    <w:qFormat/>
    <w:rsid w:val="00D92D54"/>
    <w:rPr>
      <w:b/>
      <w:bCs/>
      <w:smallCaps/>
      <w:color w:val="2F5496" w:themeColor="accent1" w:themeShade="BF"/>
      <w:spacing w:val="5"/>
    </w:rPr>
  </w:style>
  <w:style w:type="paragraph" w:customStyle="1" w:styleId="23">
    <w:name w:val="Знак Знак2"/>
    <w:basedOn w:val="a"/>
    <w:rsid w:val="00D92D54"/>
    <w:pPr>
      <w:spacing w:before="100" w:beforeAutospacing="1" w:after="100" w:afterAutospacing="1"/>
    </w:pPr>
    <w:rPr>
      <w:rFonts w:ascii="Tahoma" w:hAnsi="Tahoma"/>
      <w:sz w:val="20"/>
      <w:szCs w:val="20"/>
      <w:lang w:val="en-US" w:eastAsia="en-U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D92D54"/>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D92D54"/>
    <w:rPr>
      <w:rFonts w:ascii="Times New Roman" w:eastAsia="Times New Roman" w:hAnsi="Times New Roman" w:cs="Times New Roman"/>
      <w:kern w:val="0"/>
      <w:sz w:val="20"/>
      <w:szCs w:val="20"/>
      <w:lang w:eastAsia="ru-RU"/>
      <w14:ligatures w14:val="none"/>
    </w:rPr>
  </w:style>
  <w:style w:type="paragraph" w:styleId="af">
    <w:name w:val="footer"/>
    <w:basedOn w:val="a"/>
    <w:link w:val="af0"/>
    <w:uiPriority w:val="99"/>
    <w:rsid w:val="00D92D54"/>
    <w:pPr>
      <w:tabs>
        <w:tab w:val="center" w:pos="4677"/>
        <w:tab w:val="right" w:pos="9355"/>
      </w:tabs>
    </w:pPr>
  </w:style>
  <w:style w:type="character" w:customStyle="1" w:styleId="af0">
    <w:name w:val="Нижний колонтитул Знак"/>
    <w:basedOn w:val="a0"/>
    <w:link w:val="af"/>
    <w:uiPriority w:val="99"/>
    <w:rsid w:val="00D92D54"/>
    <w:rPr>
      <w:rFonts w:ascii="Times New Roman" w:eastAsia="Times New Roman" w:hAnsi="Times New Roman" w:cs="Times New Roman"/>
      <w:kern w:val="0"/>
      <w:sz w:val="24"/>
      <w:szCs w:val="24"/>
      <w:lang w:eastAsia="ru-RU"/>
      <w14:ligatures w14:val="none"/>
    </w:rPr>
  </w:style>
  <w:style w:type="character" w:styleId="af1">
    <w:name w:val="page number"/>
    <w:basedOn w:val="a0"/>
    <w:uiPriority w:val="99"/>
    <w:rsid w:val="00D92D54"/>
  </w:style>
  <w:style w:type="character" w:styleId="af2">
    <w:name w:val="footnote reference"/>
    <w:uiPriority w:val="99"/>
    <w:unhideWhenUsed/>
    <w:rsid w:val="00D92D54"/>
    <w:rPr>
      <w:vertAlign w:val="superscript"/>
    </w:rPr>
  </w:style>
  <w:style w:type="character" w:customStyle="1" w:styleId="a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7"/>
    <w:locked/>
    <w:rsid w:val="00D92D54"/>
  </w:style>
  <w:style w:type="paragraph" w:styleId="31">
    <w:name w:val="Body Text Indent 3"/>
    <w:basedOn w:val="a"/>
    <w:link w:val="32"/>
    <w:uiPriority w:val="99"/>
    <w:unhideWhenUsed/>
    <w:rsid w:val="00D92D54"/>
    <w:pPr>
      <w:spacing w:after="120" w:line="276" w:lineRule="auto"/>
      <w:ind w:left="283"/>
    </w:pPr>
    <w:rPr>
      <w:rFonts w:ascii="Calibri" w:hAnsi="Calibri"/>
      <w:sz w:val="16"/>
      <w:szCs w:val="16"/>
      <w:lang w:eastAsia="en-US"/>
    </w:rPr>
  </w:style>
  <w:style w:type="character" w:customStyle="1" w:styleId="32">
    <w:name w:val="Основной текст с отступом 3 Знак"/>
    <w:basedOn w:val="a0"/>
    <w:link w:val="31"/>
    <w:uiPriority w:val="99"/>
    <w:rsid w:val="00D92D54"/>
    <w:rPr>
      <w:rFonts w:ascii="Calibri" w:eastAsia="Times New Roman" w:hAnsi="Calibri" w:cs="Times New Roman"/>
      <w:kern w:val="0"/>
      <w:sz w:val="16"/>
      <w:szCs w:val="16"/>
      <w14:ligatures w14:val="none"/>
    </w:rPr>
  </w:style>
  <w:style w:type="paragraph" w:styleId="af3">
    <w:name w:val="Normal (Web)"/>
    <w:basedOn w:val="a"/>
    <w:uiPriority w:val="99"/>
    <w:unhideWhenUsed/>
    <w:rsid w:val="00D92D54"/>
    <w:pPr>
      <w:spacing w:before="100" w:beforeAutospacing="1" w:after="100" w:afterAutospacing="1"/>
    </w:pPr>
  </w:style>
  <w:style w:type="paragraph" w:customStyle="1" w:styleId="c7">
    <w:name w:val="c7"/>
    <w:basedOn w:val="a"/>
    <w:rsid w:val="00D92D54"/>
    <w:pPr>
      <w:spacing w:before="100" w:beforeAutospacing="1" w:after="100" w:afterAutospacing="1"/>
    </w:pPr>
  </w:style>
  <w:style w:type="paragraph" w:customStyle="1" w:styleId="c18">
    <w:name w:val="c18"/>
    <w:basedOn w:val="a"/>
    <w:rsid w:val="00D92D54"/>
    <w:pPr>
      <w:spacing w:before="100" w:beforeAutospacing="1" w:after="100" w:afterAutospacing="1"/>
    </w:pPr>
  </w:style>
  <w:style w:type="character" w:customStyle="1" w:styleId="c14">
    <w:name w:val="c14"/>
    <w:basedOn w:val="a0"/>
    <w:rsid w:val="00D92D54"/>
    <w:rPr>
      <w:rFonts w:cs="Times New Roman"/>
    </w:rPr>
  </w:style>
  <w:style w:type="character" w:customStyle="1" w:styleId="c4">
    <w:name w:val="c4"/>
    <w:basedOn w:val="a0"/>
    <w:rsid w:val="00D92D54"/>
    <w:rPr>
      <w:rFonts w:cs="Times New Roman"/>
    </w:rPr>
  </w:style>
  <w:style w:type="character" w:customStyle="1" w:styleId="c2">
    <w:name w:val="c2"/>
    <w:basedOn w:val="a0"/>
    <w:rsid w:val="00D92D54"/>
    <w:rPr>
      <w:rFonts w:cs="Times New Roman"/>
    </w:rPr>
  </w:style>
  <w:style w:type="character" w:customStyle="1" w:styleId="c6">
    <w:name w:val="c6"/>
    <w:basedOn w:val="a0"/>
    <w:rsid w:val="00D92D54"/>
    <w:rPr>
      <w:rFonts w:cs="Times New Roman"/>
    </w:rPr>
  </w:style>
  <w:style w:type="character" w:customStyle="1" w:styleId="c11">
    <w:name w:val="c11"/>
    <w:basedOn w:val="a0"/>
    <w:rsid w:val="00D92D54"/>
    <w:rPr>
      <w:rFonts w:cs="Times New Roman"/>
    </w:rPr>
  </w:style>
  <w:style w:type="character" w:customStyle="1" w:styleId="c10">
    <w:name w:val="c10"/>
    <w:basedOn w:val="a0"/>
    <w:rsid w:val="00D92D54"/>
    <w:rPr>
      <w:rFonts w:cs="Times New Roman"/>
    </w:rPr>
  </w:style>
  <w:style w:type="character" w:customStyle="1" w:styleId="c0">
    <w:name w:val="c0"/>
    <w:basedOn w:val="a0"/>
    <w:rsid w:val="00D92D54"/>
    <w:rPr>
      <w:rFonts w:cs="Times New Roman"/>
    </w:rPr>
  </w:style>
  <w:style w:type="character" w:customStyle="1" w:styleId="c12">
    <w:name w:val="c12"/>
    <w:basedOn w:val="a0"/>
    <w:rsid w:val="00D92D54"/>
    <w:rPr>
      <w:rFonts w:cs="Times New Roman"/>
    </w:rPr>
  </w:style>
  <w:style w:type="character" w:styleId="af4">
    <w:name w:val="Strong"/>
    <w:basedOn w:val="a0"/>
    <w:uiPriority w:val="22"/>
    <w:qFormat/>
    <w:rsid w:val="00D92D54"/>
    <w:rPr>
      <w:rFonts w:cs="Times New Roman"/>
      <w:b/>
      <w:bCs/>
    </w:rPr>
  </w:style>
  <w:style w:type="character" w:customStyle="1" w:styleId="c1">
    <w:name w:val="c1"/>
    <w:basedOn w:val="a0"/>
    <w:rsid w:val="00D92D54"/>
    <w:rPr>
      <w:rFonts w:cs="Times New Roman"/>
    </w:rPr>
  </w:style>
  <w:style w:type="paragraph" w:customStyle="1" w:styleId="c13">
    <w:name w:val="c13"/>
    <w:basedOn w:val="a"/>
    <w:rsid w:val="00D92D54"/>
    <w:pPr>
      <w:spacing w:before="100" w:beforeAutospacing="1" w:after="100" w:afterAutospacing="1"/>
    </w:pPr>
  </w:style>
  <w:style w:type="paragraph" w:customStyle="1" w:styleId="c22">
    <w:name w:val="c22"/>
    <w:basedOn w:val="a"/>
    <w:rsid w:val="00D92D54"/>
    <w:pPr>
      <w:spacing w:before="100" w:beforeAutospacing="1" w:after="100" w:afterAutospacing="1"/>
    </w:pPr>
  </w:style>
  <w:style w:type="paragraph" w:styleId="24">
    <w:name w:val="Body Text Indent 2"/>
    <w:basedOn w:val="a"/>
    <w:link w:val="25"/>
    <w:uiPriority w:val="99"/>
    <w:rsid w:val="00D92D54"/>
    <w:pPr>
      <w:spacing w:after="120" w:line="480" w:lineRule="auto"/>
      <w:ind w:left="283"/>
    </w:pPr>
  </w:style>
  <w:style w:type="character" w:customStyle="1" w:styleId="25">
    <w:name w:val="Основной текст с отступом 2 Знак"/>
    <w:basedOn w:val="a0"/>
    <w:link w:val="24"/>
    <w:uiPriority w:val="99"/>
    <w:rsid w:val="00D92D54"/>
    <w:rPr>
      <w:rFonts w:ascii="Times New Roman" w:eastAsia="Times New Roman" w:hAnsi="Times New Roman" w:cs="Times New Roman"/>
      <w:kern w:val="0"/>
      <w:sz w:val="24"/>
      <w:szCs w:val="24"/>
      <w:lang w:eastAsia="ru-RU"/>
      <w14:ligatures w14:val="none"/>
    </w:rPr>
  </w:style>
  <w:style w:type="paragraph" w:customStyle="1" w:styleId="ConsPlusNormal">
    <w:name w:val="ConsPlusNormal"/>
    <w:rsid w:val="00D92D54"/>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character" w:styleId="af5">
    <w:name w:val="Hyperlink"/>
    <w:basedOn w:val="a0"/>
    <w:uiPriority w:val="99"/>
    <w:unhideWhenUsed/>
    <w:rsid w:val="00D92D54"/>
    <w:rPr>
      <w:rFonts w:cs="Times New Roman"/>
      <w:color w:val="0563C1" w:themeColor="hyperlink"/>
      <w:u w:val="single"/>
    </w:rPr>
  </w:style>
  <w:style w:type="paragraph" w:styleId="af6">
    <w:name w:val="header"/>
    <w:basedOn w:val="a"/>
    <w:link w:val="af7"/>
    <w:uiPriority w:val="99"/>
    <w:unhideWhenUsed/>
    <w:rsid w:val="00D92D54"/>
    <w:pPr>
      <w:tabs>
        <w:tab w:val="center" w:pos="4677"/>
        <w:tab w:val="right" w:pos="9355"/>
      </w:tabs>
    </w:pPr>
    <w:rPr>
      <w:rFonts w:asciiTheme="minorHAnsi" w:hAnsiTheme="minorHAnsi"/>
      <w:sz w:val="22"/>
      <w:szCs w:val="22"/>
      <w:lang w:eastAsia="en-US"/>
    </w:rPr>
  </w:style>
  <w:style w:type="character" w:customStyle="1" w:styleId="af7">
    <w:name w:val="Верхний колонтитул Знак"/>
    <w:basedOn w:val="a0"/>
    <w:link w:val="af6"/>
    <w:uiPriority w:val="99"/>
    <w:rsid w:val="00D92D54"/>
    <w:rPr>
      <w:rFonts w:eastAsia="Times New Roman" w:cs="Times New Roman"/>
      <w:kern w:val="0"/>
      <w14:ligatures w14:val="none"/>
    </w:rPr>
  </w:style>
  <w:style w:type="character" w:customStyle="1" w:styleId="af8">
    <w:name w:val="Текст примечания Знак"/>
    <w:basedOn w:val="a0"/>
    <w:link w:val="af9"/>
    <w:uiPriority w:val="99"/>
    <w:semiHidden/>
    <w:rsid w:val="00D92D54"/>
    <w:rPr>
      <w:rFonts w:eastAsia="Times New Roman" w:cs="Times New Roman"/>
      <w:sz w:val="20"/>
      <w:szCs w:val="20"/>
    </w:rPr>
  </w:style>
  <w:style w:type="paragraph" w:styleId="af9">
    <w:name w:val="annotation text"/>
    <w:basedOn w:val="a"/>
    <w:link w:val="af8"/>
    <w:uiPriority w:val="99"/>
    <w:semiHidden/>
    <w:unhideWhenUsed/>
    <w:rsid w:val="00D92D54"/>
    <w:pPr>
      <w:spacing w:after="160"/>
    </w:pPr>
    <w:rPr>
      <w:rFonts w:asciiTheme="minorHAnsi" w:hAnsiTheme="minorHAnsi"/>
      <w:kern w:val="2"/>
      <w:sz w:val="20"/>
      <w:szCs w:val="20"/>
      <w:lang w:eastAsia="en-US"/>
      <w14:ligatures w14:val="standardContextual"/>
    </w:rPr>
  </w:style>
  <w:style w:type="character" w:customStyle="1" w:styleId="11">
    <w:name w:val="Текст примечания Знак1"/>
    <w:basedOn w:val="a0"/>
    <w:uiPriority w:val="99"/>
    <w:semiHidden/>
    <w:rsid w:val="00D92D54"/>
    <w:rPr>
      <w:rFonts w:ascii="Times New Roman" w:eastAsia="Times New Roman" w:hAnsi="Times New Roman" w:cs="Times New Roman"/>
      <w:kern w:val="0"/>
      <w:sz w:val="20"/>
      <w:szCs w:val="20"/>
      <w:lang w:eastAsia="ru-RU"/>
      <w14:ligatures w14:val="none"/>
    </w:rPr>
  </w:style>
  <w:style w:type="character" w:customStyle="1" w:styleId="afa">
    <w:name w:val="Тема примечания Знак"/>
    <w:basedOn w:val="af8"/>
    <w:link w:val="afb"/>
    <w:uiPriority w:val="99"/>
    <w:semiHidden/>
    <w:rsid w:val="00D92D54"/>
    <w:rPr>
      <w:rFonts w:eastAsia="Times New Roman" w:cs="Times New Roman"/>
      <w:b/>
      <w:bCs/>
      <w:sz w:val="20"/>
      <w:szCs w:val="20"/>
    </w:rPr>
  </w:style>
  <w:style w:type="paragraph" w:styleId="afb">
    <w:name w:val="annotation subject"/>
    <w:basedOn w:val="af9"/>
    <w:next w:val="af9"/>
    <w:link w:val="afa"/>
    <w:uiPriority w:val="99"/>
    <w:semiHidden/>
    <w:unhideWhenUsed/>
    <w:rsid w:val="00D92D54"/>
    <w:rPr>
      <w:b/>
      <w:bCs/>
    </w:rPr>
  </w:style>
  <w:style w:type="character" w:customStyle="1" w:styleId="12">
    <w:name w:val="Тема примечания Знак1"/>
    <w:basedOn w:val="11"/>
    <w:uiPriority w:val="99"/>
    <w:semiHidden/>
    <w:rsid w:val="00D92D54"/>
    <w:rPr>
      <w:rFonts w:ascii="Times New Roman" w:eastAsia="Times New Roman" w:hAnsi="Times New Roman" w:cs="Times New Roman"/>
      <w:b/>
      <w:bCs/>
      <w:kern w:val="0"/>
      <w:sz w:val="20"/>
      <w:szCs w:val="20"/>
      <w:lang w:eastAsia="ru-RU"/>
      <w14:ligatures w14:val="none"/>
    </w:rPr>
  </w:style>
  <w:style w:type="character" w:customStyle="1" w:styleId="afc">
    <w:name w:val="Текст выноски Знак"/>
    <w:basedOn w:val="a0"/>
    <w:link w:val="afd"/>
    <w:uiPriority w:val="99"/>
    <w:semiHidden/>
    <w:rsid w:val="00D92D54"/>
    <w:rPr>
      <w:rFonts w:ascii="Segoe UI" w:eastAsia="Times New Roman" w:hAnsi="Segoe UI" w:cs="Segoe UI"/>
      <w:sz w:val="18"/>
      <w:szCs w:val="18"/>
    </w:rPr>
  </w:style>
  <w:style w:type="paragraph" w:styleId="afd">
    <w:name w:val="Balloon Text"/>
    <w:basedOn w:val="a"/>
    <w:link w:val="afc"/>
    <w:uiPriority w:val="99"/>
    <w:semiHidden/>
    <w:unhideWhenUsed/>
    <w:rsid w:val="00D92D54"/>
    <w:rPr>
      <w:rFonts w:ascii="Segoe UI" w:hAnsi="Segoe UI" w:cs="Segoe UI"/>
      <w:kern w:val="2"/>
      <w:sz w:val="18"/>
      <w:szCs w:val="18"/>
      <w:lang w:eastAsia="en-US"/>
      <w14:ligatures w14:val="standardContextual"/>
    </w:rPr>
  </w:style>
  <w:style w:type="character" w:customStyle="1" w:styleId="13">
    <w:name w:val="Текст выноски Знак1"/>
    <w:basedOn w:val="a0"/>
    <w:uiPriority w:val="99"/>
    <w:semiHidden/>
    <w:rsid w:val="00D92D54"/>
    <w:rPr>
      <w:rFonts w:ascii="Segoe UI" w:eastAsia="Times New Roman" w:hAnsi="Segoe UI" w:cs="Segoe UI"/>
      <w:kern w:val="0"/>
      <w:sz w:val="18"/>
      <w:szCs w:val="18"/>
      <w:lang w:eastAsia="ru-RU"/>
      <w14:ligatures w14:val="none"/>
    </w:rPr>
  </w:style>
  <w:style w:type="character" w:customStyle="1" w:styleId="apple-converted-space">
    <w:name w:val="apple-converted-space"/>
    <w:basedOn w:val="a0"/>
    <w:rsid w:val="00D92D54"/>
    <w:rPr>
      <w:rFonts w:ascii="Times New Roman" w:hAnsi="Times New Roman" w:cs="Times New Roman"/>
    </w:rPr>
  </w:style>
  <w:style w:type="paragraph" w:customStyle="1" w:styleId="dt-p">
    <w:name w:val="dt-p"/>
    <w:basedOn w:val="a"/>
    <w:rsid w:val="00D92D54"/>
    <w:pPr>
      <w:spacing w:before="100" w:beforeAutospacing="1" w:after="100" w:afterAutospacing="1"/>
    </w:pPr>
  </w:style>
  <w:style w:type="character" w:customStyle="1" w:styleId="dt-m">
    <w:name w:val="dt-m"/>
    <w:basedOn w:val="a0"/>
    <w:rsid w:val="00D92D54"/>
    <w:rPr>
      <w:rFonts w:cs="Times New Roman"/>
    </w:rPr>
  </w:style>
  <w:style w:type="paragraph" w:styleId="afe">
    <w:name w:val="TOC Heading"/>
    <w:basedOn w:val="1"/>
    <w:next w:val="a"/>
    <w:uiPriority w:val="39"/>
    <w:unhideWhenUsed/>
    <w:qFormat/>
    <w:rsid w:val="00D92D54"/>
    <w:pPr>
      <w:spacing w:before="240" w:after="0"/>
      <w:outlineLvl w:val="9"/>
    </w:pPr>
    <w:rPr>
      <w:rFonts w:cs="Times New Roman"/>
      <w:sz w:val="32"/>
      <w:szCs w:val="32"/>
    </w:rPr>
  </w:style>
  <w:style w:type="paragraph" w:styleId="14">
    <w:name w:val="toc 1"/>
    <w:basedOn w:val="a"/>
    <w:next w:val="a"/>
    <w:autoRedefine/>
    <w:uiPriority w:val="39"/>
    <w:unhideWhenUsed/>
    <w:rsid w:val="00D92D54"/>
    <w:pPr>
      <w:spacing w:after="100" w:line="259" w:lineRule="auto"/>
    </w:pPr>
    <w:rPr>
      <w:rFonts w:asciiTheme="minorHAnsi" w:hAnsiTheme="minorHAnsi"/>
      <w:sz w:val="22"/>
      <w:szCs w:val="22"/>
      <w:lang w:eastAsia="en-US"/>
    </w:rPr>
  </w:style>
  <w:style w:type="character" w:customStyle="1" w:styleId="15">
    <w:name w:val="Обычный1"/>
    <w:rsid w:val="00D92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odle.alcollege.ru/" TargetMode="External"/><Relationship Id="rId5" Type="http://schemas.openxmlformats.org/officeDocument/2006/relationships/footnotes" Target="footnotes.xml"/><Relationship Id="rId10" Type="http://schemas.openxmlformats.org/officeDocument/2006/relationships/hyperlink" Target="https://interneturok.ru/" TargetMode="External"/><Relationship Id="rId4" Type="http://schemas.openxmlformats.org/officeDocument/2006/relationships/webSettings" Target="webSettings.xml"/><Relationship Id="rId9"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35</Pages>
  <Words>8489</Words>
  <Characters>48390</Characters>
  <Application>Microsoft Office Word</Application>
  <DocSecurity>0</DocSecurity>
  <Lines>403</Lines>
  <Paragraphs>113</Paragraphs>
  <ScaleCrop>false</ScaleCrop>
  <Company/>
  <LinksUpToDate>false</LinksUpToDate>
  <CharactersWithSpaces>56766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Пользователь</cp:lastModifiedBy>
  <cp:revision>5</cp:revision>
  <dcterms:created xsi:type="dcterms:W3CDTF">2025-09-20T05:46:00Z</dcterms:created>
  <dcterms:modified xsi:type="dcterms:W3CDTF">2026-02-28T10:11:00Z</dcterms:modified>
</cp:coreProperties>
</file>